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87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45"/>
        <w:gridCol w:w="1283"/>
        <w:gridCol w:w="157"/>
        <w:gridCol w:w="7133"/>
        <w:gridCol w:w="607"/>
        <w:gridCol w:w="9108"/>
      </w:tblGrid>
      <w:tr w:rsidR="00ED1F6B" w:rsidRPr="002E028E" w14:paraId="6BE26953" w14:textId="77777777" w:rsidTr="00F8422B">
        <w:tc>
          <w:tcPr>
            <w:tcW w:w="9018" w:type="dxa"/>
            <w:gridSpan w:val="4"/>
          </w:tcPr>
          <w:p w14:paraId="375F8698" w14:textId="3B0B501C" w:rsidR="00ED1F6B" w:rsidRDefault="006F35DA" w:rsidP="00544AAB">
            <w:pPr>
              <w:tabs>
                <w:tab w:val="center" w:pos="4680"/>
                <w:tab w:val="right" w:pos="9360"/>
              </w:tabs>
              <w:rPr>
                <w:rFonts w:ascii="Verdana" w:hAnsi="Verdana" w:cs="Arial"/>
                <w:i/>
                <w:color w:val="003399"/>
                <w:sz w:val="22"/>
                <w:szCs w:val="22"/>
                <w:u w:val="single"/>
              </w:rPr>
            </w:pPr>
            <w:bookmarkStart w:id="0" w:name="_GoBack"/>
            <w:bookmarkEnd w:id="0"/>
            <w:r w:rsidRPr="006F35DA">
              <w:rPr>
                <w:rFonts w:ascii="Verdana" w:hAnsi="Verdana" w:cs="Arial"/>
                <w:i/>
                <w:color w:val="003399"/>
                <w:sz w:val="22"/>
                <w:szCs w:val="22"/>
                <w:u w:val="single"/>
              </w:rPr>
              <w:t>Thursday</w:t>
            </w:r>
            <w:r w:rsidR="00544AAB">
              <w:rPr>
                <w:rFonts w:ascii="Verdana" w:hAnsi="Verdana" w:cs="Arial"/>
                <w:i/>
                <w:color w:val="003399"/>
                <w:sz w:val="22"/>
                <w:szCs w:val="22"/>
                <w:u w:val="single"/>
              </w:rPr>
              <w:t>, April 25, 2019</w:t>
            </w:r>
          </w:p>
          <w:p w14:paraId="66BB5413" w14:textId="77777777" w:rsidR="00BA0319" w:rsidRPr="006F35DA" w:rsidRDefault="00BA0319" w:rsidP="00544AAB">
            <w:pPr>
              <w:tabs>
                <w:tab w:val="center" w:pos="4680"/>
                <w:tab w:val="right" w:pos="9360"/>
              </w:tabs>
              <w:rPr>
                <w:rFonts w:ascii="Verdana" w:hAnsi="Verdana" w:cs="Arial"/>
                <w:i/>
                <w:color w:val="003399"/>
                <w:sz w:val="22"/>
                <w:szCs w:val="22"/>
                <w:u w:val="single"/>
              </w:rPr>
            </w:pPr>
          </w:p>
        </w:tc>
        <w:tc>
          <w:tcPr>
            <w:tcW w:w="9715" w:type="dxa"/>
            <w:gridSpan w:val="2"/>
          </w:tcPr>
          <w:p w14:paraId="3B955B75" w14:textId="77777777" w:rsidR="00ED1F6B" w:rsidRPr="002E028E" w:rsidRDefault="00ED1F6B" w:rsidP="00686F60">
            <w:pPr>
              <w:tabs>
                <w:tab w:val="center" w:pos="4680"/>
                <w:tab w:val="right" w:pos="9360"/>
              </w:tabs>
              <w:rPr>
                <w:rFonts w:ascii="Verdana" w:hAnsi="Verdana" w:cs="Arial"/>
                <w:b/>
                <w:color w:val="003399"/>
                <w:sz w:val="22"/>
                <w:szCs w:val="22"/>
                <w:u w:val="single"/>
              </w:rPr>
            </w:pPr>
          </w:p>
        </w:tc>
      </w:tr>
      <w:tr w:rsidR="00ED1F6B" w:rsidRPr="002E028E" w14:paraId="0FD9A4F4" w14:textId="77777777" w:rsidTr="00F8422B">
        <w:tc>
          <w:tcPr>
            <w:tcW w:w="1728" w:type="dxa"/>
            <w:gridSpan w:val="2"/>
          </w:tcPr>
          <w:p w14:paraId="67EF7C7A"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Present</w:t>
            </w:r>
          </w:p>
        </w:tc>
        <w:tc>
          <w:tcPr>
            <w:tcW w:w="7290" w:type="dxa"/>
            <w:gridSpan w:val="2"/>
          </w:tcPr>
          <w:p w14:paraId="698740BD" w14:textId="77777777" w:rsidR="00ED1F6B" w:rsidRPr="00212C02" w:rsidRDefault="002843E3" w:rsidP="009627E1">
            <w:pPr>
              <w:tabs>
                <w:tab w:val="center" w:pos="4680"/>
                <w:tab w:val="right" w:pos="9360"/>
              </w:tabs>
              <w:rPr>
                <w:rFonts w:ascii="Verdana" w:hAnsi="Verdana" w:cs="Arial"/>
                <w:bCs/>
                <w:sz w:val="22"/>
                <w:szCs w:val="22"/>
              </w:rPr>
            </w:pPr>
            <w:r>
              <w:rPr>
                <w:rFonts w:ascii="Verdana" w:hAnsi="Verdana" w:cs="Arial"/>
                <w:bCs/>
                <w:sz w:val="22"/>
                <w:szCs w:val="22"/>
              </w:rPr>
              <w:t>Tommy Carnline,</w:t>
            </w:r>
            <w:r w:rsidR="00095BBD" w:rsidRPr="0062508F">
              <w:rPr>
                <w:rFonts w:ascii="Verdana" w:hAnsi="Verdana" w:cs="Arial"/>
                <w:bCs/>
                <w:sz w:val="22"/>
                <w:szCs w:val="22"/>
              </w:rPr>
              <w:t xml:space="preserve"> </w:t>
            </w:r>
            <w:r w:rsidR="00ED1F6B" w:rsidRPr="0062508F">
              <w:rPr>
                <w:rFonts w:ascii="Verdana" w:hAnsi="Verdana" w:cs="Arial"/>
                <w:bCs/>
                <w:sz w:val="22"/>
                <w:szCs w:val="22"/>
              </w:rPr>
              <w:t xml:space="preserve">Warren Chauvin, Sue Killam, </w:t>
            </w:r>
            <w:r w:rsidR="00A12A22" w:rsidRPr="0062508F">
              <w:rPr>
                <w:rFonts w:ascii="Verdana" w:hAnsi="Verdana" w:cs="Arial"/>
                <w:bCs/>
                <w:sz w:val="22"/>
                <w:szCs w:val="22"/>
              </w:rPr>
              <w:t>Jessica Lewis, Brian Wood</w:t>
            </w:r>
            <w:r w:rsidR="0019751B">
              <w:rPr>
                <w:rFonts w:ascii="Verdana" w:hAnsi="Verdana" w:cs="Arial"/>
                <w:bCs/>
                <w:sz w:val="22"/>
                <w:szCs w:val="22"/>
              </w:rPr>
              <w:t>,</w:t>
            </w:r>
            <w:r w:rsidR="00A145F4" w:rsidRPr="0062508F">
              <w:rPr>
                <w:rFonts w:ascii="Verdana" w:hAnsi="Verdana" w:cs="Arial"/>
                <w:bCs/>
                <w:sz w:val="22"/>
                <w:szCs w:val="22"/>
              </w:rPr>
              <w:t xml:space="preserve"> </w:t>
            </w:r>
            <w:r>
              <w:rPr>
                <w:rFonts w:ascii="Verdana" w:hAnsi="Verdana" w:cs="Arial"/>
                <w:bCs/>
                <w:sz w:val="22"/>
                <w:szCs w:val="22"/>
              </w:rPr>
              <w:t>Paul Genco</w:t>
            </w:r>
            <w:r w:rsidR="00CE7750">
              <w:rPr>
                <w:rFonts w:ascii="Verdana" w:hAnsi="Verdana" w:cs="Arial"/>
                <w:bCs/>
                <w:sz w:val="22"/>
                <w:szCs w:val="22"/>
              </w:rPr>
              <w:t>,</w:t>
            </w:r>
            <w:r w:rsidR="0019751B">
              <w:rPr>
                <w:rFonts w:ascii="Verdana" w:hAnsi="Verdana" w:cs="Arial"/>
                <w:bCs/>
                <w:sz w:val="22"/>
                <w:szCs w:val="22"/>
              </w:rPr>
              <w:t xml:space="preserve"> </w:t>
            </w:r>
            <w:r w:rsidR="00CE7750">
              <w:rPr>
                <w:rFonts w:ascii="Verdana" w:hAnsi="Verdana" w:cs="Arial"/>
                <w:bCs/>
                <w:sz w:val="22"/>
                <w:szCs w:val="22"/>
              </w:rPr>
              <w:t>Melissa Bayham</w:t>
            </w:r>
            <w:r w:rsidR="00C516BE">
              <w:rPr>
                <w:rFonts w:ascii="Verdana" w:hAnsi="Verdana" w:cs="Arial"/>
                <w:bCs/>
                <w:sz w:val="22"/>
                <w:szCs w:val="22"/>
              </w:rPr>
              <w:t>, Eleanor Murrell, Dina Perkins, Marvin Rush, Megan Thompson, Gay Young</w:t>
            </w:r>
            <w:r>
              <w:rPr>
                <w:rFonts w:ascii="Verdana" w:hAnsi="Verdana" w:cs="Arial"/>
                <w:bCs/>
                <w:sz w:val="22"/>
                <w:szCs w:val="22"/>
              </w:rPr>
              <w:t xml:space="preserve">, </w:t>
            </w:r>
            <w:r w:rsidR="009627E1">
              <w:rPr>
                <w:rFonts w:ascii="Verdana" w:hAnsi="Verdana" w:cs="Arial"/>
                <w:bCs/>
                <w:sz w:val="22"/>
                <w:szCs w:val="22"/>
              </w:rPr>
              <w:t>Cathy Lazarus, Suzanne Lentz, Krista Scurria</w:t>
            </w:r>
          </w:p>
        </w:tc>
        <w:tc>
          <w:tcPr>
            <w:tcW w:w="9715" w:type="dxa"/>
            <w:gridSpan w:val="2"/>
          </w:tcPr>
          <w:p w14:paraId="04CB8C7F" w14:textId="77777777" w:rsidR="00ED1F6B" w:rsidRPr="0046310A" w:rsidRDefault="00ED1F6B" w:rsidP="0046310A">
            <w:pPr>
              <w:tabs>
                <w:tab w:val="center" w:pos="4680"/>
                <w:tab w:val="right" w:pos="9360"/>
              </w:tabs>
              <w:spacing w:after="120"/>
              <w:rPr>
                <w:rFonts w:ascii="Verdana" w:hAnsi="Verdana" w:cs="Arial"/>
                <w:bCs/>
                <w:sz w:val="22"/>
                <w:szCs w:val="22"/>
              </w:rPr>
            </w:pPr>
          </w:p>
        </w:tc>
      </w:tr>
      <w:tr w:rsidR="00ED1F6B" w:rsidRPr="002E028E" w14:paraId="78410211" w14:textId="77777777" w:rsidTr="00F8422B">
        <w:tc>
          <w:tcPr>
            <w:tcW w:w="1728" w:type="dxa"/>
            <w:gridSpan w:val="2"/>
          </w:tcPr>
          <w:p w14:paraId="2B99DCB0" w14:textId="77777777" w:rsidR="002E4B81" w:rsidRDefault="002E4B81" w:rsidP="0047342E">
            <w:pPr>
              <w:tabs>
                <w:tab w:val="center" w:pos="4680"/>
                <w:tab w:val="right" w:pos="9360"/>
              </w:tabs>
              <w:rPr>
                <w:rFonts w:ascii="Verdana" w:hAnsi="Verdana" w:cs="Arial"/>
                <w:color w:val="003399"/>
                <w:sz w:val="22"/>
                <w:szCs w:val="22"/>
              </w:rPr>
            </w:pPr>
          </w:p>
          <w:p w14:paraId="48B420AE"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Absent</w:t>
            </w:r>
          </w:p>
        </w:tc>
        <w:tc>
          <w:tcPr>
            <w:tcW w:w="7290" w:type="dxa"/>
            <w:gridSpan w:val="2"/>
          </w:tcPr>
          <w:p w14:paraId="41569DC2" w14:textId="77777777" w:rsidR="002E4B81" w:rsidRDefault="002E4B81" w:rsidP="003F36A8">
            <w:pPr>
              <w:tabs>
                <w:tab w:val="center" w:pos="4680"/>
                <w:tab w:val="right" w:pos="9360"/>
              </w:tabs>
              <w:rPr>
                <w:rFonts w:ascii="Verdana" w:hAnsi="Verdana" w:cs="Arial"/>
                <w:bCs/>
                <w:sz w:val="22"/>
                <w:szCs w:val="22"/>
              </w:rPr>
            </w:pPr>
          </w:p>
          <w:p w14:paraId="32EF008E" w14:textId="77777777" w:rsidR="00ED1F6B" w:rsidRPr="00212C02" w:rsidRDefault="009627E1" w:rsidP="008213F4">
            <w:pPr>
              <w:tabs>
                <w:tab w:val="center" w:pos="4680"/>
                <w:tab w:val="right" w:pos="9360"/>
              </w:tabs>
              <w:rPr>
                <w:rFonts w:ascii="Verdana" w:hAnsi="Verdana" w:cs="Arial"/>
                <w:bCs/>
                <w:sz w:val="22"/>
                <w:szCs w:val="22"/>
              </w:rPr>
            </w:pPr>
            <w:r>
              <w:rPr>
                <w:rFonts w:ascii="Verdana" w:hAnsi="Verdana" w:cs="Arial"/>
                <w:bCs/>
                <w:sz w:val="22"/>
                <w:szCs w:val="22"/>
              </w:rPr>
              <w:t xml:space="preserve">Glyn Butler, Tarj Hamilton, Robert Lobos, Libby Murphy, </w:t>
            </w:r>
            <w:r w:rsidR="008213F4">
              <w:rPr>
                <w:rFonts w:ascii="Verdana" w:hAnsi="Verdana" w:cs="Arial"/>
                <w:bCs/>
                <w:sz w:val="22"/>
                <w:szCs w:val="22"/>
              </w:rPr>
              <w:t>Cliff</w:t>
            </w:r>
            <w:r>
              <w:rPr>
                <w:rFonts w:ascii="Verdana" w:hAnsi="Verdana" w:cs="Arial"/>
                <w:bCs/>
                <w:sz w:val="22"/>
                <w:szCs w:val="22"/>
              </w:rPr>
              <w:t xml:space="preserve"> Owens, Dina Perkins, Nicole Walker, Alexis Young</w:t>
            </w:r>
          </w:p>
        </w:tc>
        <w:tc>
          <w:tcPr>
            <w:tcW w:w="9715" w:type="dxa"/>
            <w:gridSpan w:val="2"/>
          </w:tcPr>
          <w:p w14:paraId="15F522B4" w14:textId="77777777" w:rsidR="00ED1F6B" w:rsidRPr="00334A7D" w:rsidRDefault="00ED1F6B" w:rsidP="0046310A">
            <w:pPr>
              <w:tabs>
                <w:tab w:val="center" w:pos="4680"/>
                <w:tab w:val="right" w:pos="9360"/>
              </w:tabs>
              <w:spacing w:after="120"/>
              <w:rPr>
                <w:rFonts w:ascii="Verdana" w:hAnsi="Verdana" w:cs="Arial"/>
                <w:bCs/>
                <w:sz w:val="22"/>
                <w:szCs w:val="22"/>
                <w:highlight w:val="yellow"/>
              </w:rPr>
            </w:pPr>
          </w:p>
        </w:tc>
      </w:tr>
      <w:tr w:rsidR="00ED1F6B" w:rsidRPr="002E028E" w14:paraId="047508FC" w14:textId="77777777" w:rsidTr="00F8422B">
        <w:tc>
          <w:tcPr>
            <w:tcW w:w="1728" w:type="dxa"/>
            <w:gridSpan w:val="2"/>
          </w:tcPr>
          <w:p w14:paraId="70F94C98" w14:textId="77777777" w:rsidR="002E4B81" w:rsidRDefault="002E4B81" w:rsidP="0047342E">
            <w:pPr>
              <w:tabs>
                <w:tab w:val="center" w:pos="4680"/>
                <w:tab w:val="right" w:pos="9360"/>
              </w:tabs>
              <w:rPr>
                <w:rFonts w:ascii="Verdana" w:hAnsi="Verdana" w:cs="Arial"/>
                <w:bCs/>
                <w:color w:val="003399"/>
                <w:sz w:val="22"/>
                <w:szCs w:val="22"/>
              </w:rPr>
            </w:pPr>
          </w:p>
          <w:p w14:paraId="26FC5E54"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bCs/>
                <w:color w:val="003399"/>
                <w:sz w:val="22"/>
                <w:szCs w:val="22"/>
              </w:rPr>
              <w:t>Liaison</w:t>
            </w:r>
          </w:p>
        </w:tc>
        <w:tc>
          <w:tcPr>
            <w:tcW w:w="7290" w:type="dxa"/>
            <w:gridSpan w:val="2"/>
          </w:tcPr>
          <w:p w14:paraId="3ABB80C7" w14:textId="77777777" w:rsidR="002E4B81" w:rsidRDefault="002E4B81" w:rsidP="003F36A8">
            <w:pPr>
              <w:tabs>
                <w:tab w:val="center" w:pos="4680"/>
                <w:tab w:val="right" w:pos="9360"/>
              </w:tabs>
              <w:rPr>
                <w:rFonts w:ascii="Verdana" w:hAnsi="Verdana" w:cs="Arial"/>
                <w:bCs/>
                <w:sz w:val="22"/>
                <w:szCs w:val="22"/>
              </w:rPr>
            </w:pPr>
          </w:p>
          <w:p w14:paraId="464817FA" w14:textId="77777777" w:rsidR="00ED1F6B" w:rsidRPr="00212C02" w:rsidRDefault="00515145" w:rsidP="003F36A8">
            <w:pPr>
              <w:tabs>
                <w:tab w:val="center" w:pos="4680"/>
                <w:tab w:val="right" w:pos="9360"/>
              </w:tabs>
              <w:rPr>
                <w:rFonts w:ascii="Verdana" w:hAnsi="Verdana" w:cs="Arial"/>
                <w:i/>
                <w:color w:val="FF0000"/>
                <w:sz w:val="22"/>
                <w:szCs w:val="22"/>
              </w:rPr>
            </w:pPr>
            <w:r w:rsidRPr="00212C02">
              <w:rPr>
                <w:rFonts w:ascii="Verdana" w:hAnsi="Verdana" w:cs="Arial"/>
                <w:bCs/>
                <w:sz w:val="22"/>
                <w:szCs w:val="22"/>
              </w:rPr>
              <w:t>Kandy Baker</w:t>
            </w:r>
          </w:p>
        </w:tc>
        <w:tc>
          <w:tcPr>
            <w:tcW w:w="9715" w:type="dxa"/>
            <w:gridSpan w:val="2"/>
          </w:tcPr>
          <w:p w14:paraId="56CCA8D0" w14:textId="77777777" w:rsidR="00ED1F6B" w:rsidRPr="00C669F5" w:rsidRDefault="00ED1F6B" w:rsidP="0047342E">
            <w:pPr>
              <w:tabs>
                <w:tab w:val="center" w:pos="4680"/>
                <w:tab w:val="right" w:pos="9360"/>
              </w:tabs>
              <w:spacing w:after="120"/>
              <w:rPr>
                <w:rFonts w:ascii="Verdana" w:hAnsi="Verdana" w:cs="Arial"/>
                <w:bCs/>
                <w:sz w:val="22"/>
                <w:szCs w:val="22"/>
              </w:rPr>
            </w:pPr>
          </w:p>
        </w:tc>
      </w:tr>
      <w:tr w:rsidR="00ED1F6B" w:rsidRPr="002E028E" w14:paraId="62DFBE30" w14:textId="77777777" w:rsidTr="00F8422B">
        <w:trPr>
          <w:trHeight w:val="647"/>
        </w:trPr>
        <w:tc>
          <w:tcPr>
            <w:tcW w:w="1728" w:type="dxa"/>
            <w:gridSpan w:val="2"/>
          </w:tcPr>
          <w:p w14:paraId="18E661B9" w14:textId="77777777" w:rsidR="002E4B81" w:rsidRDefault="002E4B81" w:rsidP="0047342E">
            <w:pPr>
              <w:tabs>
                <w:tab w:val="center" w:pos="4680"/>
                <w:tab w:val="right" w:pos="9360"/>
              </w:tabs>
              <w:rPr>
                <w:rFonts w:ascii="Verdana" w:hAnsi="Verdana" w:cs="Arial"/>
                <w:color w:val="003399"/>
                <w:sz w:val="22"/>
                <w:szCs w:val="22"/>
              </w:rPr>
            </w:pPr>
          </w:p>
          <w:p w14:paraId="593FB632"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Guests Present</w:t>
            </w:r>
          </w:p>
        </w:tc>
        <w:tc>
          <w:tcPr>
            <w:tcW w:w="7290" w:type="dxa"/>
            <w:gridSpan w:val="2"/>
          </w:tcPr>
          <w:p w14:paraId="7C3D7AA5" w14:textId="77777777" w:rsidR="002E4B81" w:rsidRDefault="002E4B81" w:rsidP="003F36A8">
            <w:pPr>
              <w:tabs>
                <w:tab w:val="center" w:pos="4680"/>
                <w:tab w:val="right" w:pos="9360"/>
              </w:tabs>
              <w:rPr>
                <w:rFonts w:ascii="Verdana" w:hAnsi="Verdana" w:cs="Arial"/>
                <w:sz w:val="22"/>
                <w:szCs w:val="22"/>
              </w:rPr>
            </w:pPr>
          </w:p>
          <w:p w14:paraId="5D970E04" w14:textId="77777777" w:rsidR="00ED1F6B" w:rsidRPr="00212C02" w:rsidRDefault="002843E3" w:rsidP="00544AAB">
            <w:pPr>
              <w:tabs>
                <w:tab w:val="center" w:pos="4680"/>
                <w:tab w:val="right" w:pos="9360"/>
              </w:tabs>
              <w:rPr>
                <w:rFonts w:ascii="Verdana" w:hAnsi="Verdana" w:cs="Arial"/>
                <w:sz w:val="22"/>
                <w:szCs w:val="22"/>
              </w:rPr>
            </w:pPr>
            <w:r>
              <w:rPr>
                <w:rFonts w:ascii="Verdana" w:hAnsi="Verdana" w:cs="Arial"/>
                <w:sz w:val="22"/>
                <w:szCs w:val="22"/>
              </w:rPr>
              <w:t xml:space="preserve">Stephen Johnston, </w:t>
            </w:r>
            <w:r w:rsidR="000B2F26">
              <w:rPr>
                <w:rFonts w:ascii="Verdana" w:hAnsi="Verdana" w:cs="Arial"/>
                <w:sz w:val="22"/>
                <w:szCs w:val="22"/>
              </w:rPr>
              <w:t>Nicole Miller</w:t>
            </w:r>
            <w:r w:rsidR="009627E1">
              <w:rPr>
                <w:rFonts w:ascii="Verdana" w:hAnsi="Verdana" w:cs="Arial"/>
                <w:sz w:val="22"/>
                <w:szCs w:val="22"/>
              </w:rPr>
              <w:t>, Ginger Rush, April Rollins, Lynn Bla</w:t>
            </w:r>
            <w:r w:rsidR="008213F4">
              <w:rPr>
                <w:rFonts w:ascii="Verdana" w:hAnsi="Verdana" w:cs="Arial"/>
                <w:sz w:val="22"/>
                <w:szCs w:val="22"/>
              </w:rPr>
              <w:t>n</w:t>
            </w:r>
            <w:r w:rsidR="009627E1">
              <w:rPr>
                <w:rFonts w:ascii="Verdana" w:hAnsi="Verdana" w:cs="Arial"/>
                <w:sz w:val="22"/>
                <w:szCs w:val="22"/>
              </w:rPr>
              <w:t>chard, Mary Glass, T. Bobbye A.</w:t>
            </w:r>
          </w:p>
        </w:tc>
        <w:tc>
          <w:tcPr>
            <w:tcW w:w="9715" w:type="dxa"/>
            <w:gridSpan w:val="2"/>
          </w:tcPr>
          <w:p w14:paraId="070195E2" w14:textId="77777777" w:rsidR="00ED1F6B" w:rsidRPr="0046310A" w:rsidRDefault="00ED1F6B" w:rsidP="008D6F1B">
            <w:pPr>
              <w:tabs>
                <w:tab w:val="center" w:pos="4680"/>
                <w:tab w:val="right" w:pos="9360"/>
              </w:tabs>
              <w:spacing w:after="120"/>
              <w:rPr>
                <w:rFonts w:ascii="Verdana" w:hAnsi="Verdana" w:cs="Arial"/>
                <w:bCs/>
                <w:sz w:val="22"/>
                <w:szCs w:val="22"/>
              </w:rPr>
            </w:pPr>
          </w:p>
        </w:tc>
      </w:tr>
      <w:tr w:rsidR="00ED1F6B" w:rsidRPr="002E028E" w14:paraId="513810A4" w14:textId="77777777" w:rsidTr="00F8422B">
        <w:tc>
          <w:tcPr>
            <w:tcW w:w="1728" w:type="dxa"/>
            <w:gridSpan w:val="2"/>
          </w:tcPr>
          <w:p w14:paraId="3C903564" w14:textId="77777777" w:rsidR="002E4B81" w:rsidRDefault="002E4B81" w:rsidP="0047342E">
            <w:pPr>
              <w:tabs>
                <w:tab w:val="center" w:pos="4680"/>
                <w:tab w:val="right" w:pos="9360"/>
              </w:tabs>
              <w:rPr>
                <w:rFonts w:ascii="Verdana" w:hAnsi="Verdana" w:cs="Arial"/>
                <w:color w:val="003399"/>
                <w:sz w:val="22"/>
                <w:szCs w:val="22"/>
              </w:rPr>
            </w:pPr>
          </w:p>
          <w:p w14:paraId="035D2422" w14:textId="77777777" w:rsidR="00ED1F6B" w:rsidRPr="00212C02" w:rsidRDefault="003F4F81" w:rsidP="003F4F81">
            <w:pPr>
              <w:tabs>
                <w:tab w:val="center" w:pos="4680"/>
                <w:tab w:val="right" w:pos="9360"/>
              </w:tabs>
              <w:rPr>
                <w:rFonts w:ascii="Verdana" w:hAnsi="Verdana" w:cs="Arial"/>
                <w:color w:val="003399"/>
                <w:sz w:val="22"/>
                <w:szCs w:val="22"/>
              </w:rPr>
            </w:pPr>
            <w:r>
              <w:rPr>
                <w:rFonts w:ascii="Verdana" w:hAnsi="Verdana" w:cs="Arial"/>
                <w:color w:val="003399"/>
                <w:sz w:val="22"/>
                <w:szCs w:val="22"/>
              </w:rPr>
              <w:t>Motivational Minute</w:t>
            </w:r>
            <w:r w:rsidRPr="00212C02">
              <w:rPr>
                <w:rFonts w:ascii="Verdana" w:hAnsi="Verdana" w:cs="Arial"/>
                <w:color w:val="003399"/>
                <w:sz w:val="22"/>
                <w:szCs w:val="22"/>
              </w:rPr>
              <w:t xml:space="preserve"> </w:t>
            </w:r>
          </w:p>
        </w:tc>
        <w:tc>
          <w:tcPr>
            <w:tcW w:w="7290" w:type="dxa"/>
            <w:gridSpan w:val="2"/>
          </w:tcPr>
          <w:p w14:paraId="273FE7EC" w14:textId="77777777" w:rsidR="002E4B81" w:rsidRDefault="002E4B81" w:rsidP="003F36A8">
            <w:pPr>
              <w:tabs>
                <w:tab w:val="center" w:pos="4680"/>
                <w:tab w:val="right" w:pos="9360"/>
              </w:tabs>
              <w:rPr>
                <w:rFonts w:ascii="Verdana" w:hAnsi="Verdana" w:cs="Arial"/>
                <w:sz w:val="22"/>
                <w:szCs w:val="22"/>
              </w:rPr>
            </w:pPr>
          </w:p>
          <w:p w14:paraId="59B10BB8" w14:textId="77777777" w:rsidR="003F36A8" w:rsidRPr="00212C02" w:rsidRDefault="00AE5F4F" w:rsidP="003F4F81">
            <w:pPr>
              <w:tabs>
                <w:tab w:val="center" w:pos="4680"/>
                <w:tab w:val="right" w:pos="9360"/>
              </w:tabs>
              <w:rPr>
                <w:rFonts w:ascii="Verdana" w:hAnsi="Verdana" w:cs="Arial"/>
                <w:sz w:val="22"/>
                <w:szCs w:val="22"/>
              </w:rPr>
            </w:pPr>
            <w:r>
              <w:rPr>
                <w:rFonts w:ascii="Verdana" w:hAnsi="Verdana" w:cs="Arial"/>
                <w:sz w:val="22"/>
                <w:szCs w:val="22"/>
              </w:rPr>
              <w:t>Pledge of allegiance, motivational moment and introductions</w:t>
            </w:r>
            <w:r w:rsidR="003F4F81" w:rsidRPr="000A3E07">
              <w:rPr>
                <w:rFonts w:ascii="Verdana" w:hAnsi="Verdana" w:cs="Arial"/>
                <w:sz w:val="22"/>
                <w:szCs w:val="22"/>
              </w:rPr>
              <w:t>.</w:t>
            </w:r>
            <w:r w:rsidR="00BD62D9" w:rsidRPr="00951D7D">
              <w:rPr>
                <w:noProof/>
              </w:rPr>
              <w:t xml:space="preserve"> </w:t>
            </w:r>
          </w:p>
        </w:tc>
        <w:tc>
          <w:tcPr>
            <w:tcW w:w="9715" w:type="dxa"/>
            <w:gridSpan w:val="2"/>
          </w:tcPr>
          <w:p w14:paraId="781B7A84" w14:textId="77777777" w:rsidR="00ED1F6B" w:rsidRPr="002E028E" w:rsidRDefault="00ED1F6B" w:rsidP="0046310A">
            <w:pPr>
              <w:tabs>
                <w:tab w:val="center" w:pos="4680"/>
                <w:tab w:val="right" w:pos="9360"/>
              </w:tabs>
              <w:spacing w:after="120"/>
              <w:rPr>
                <w:rFonts w:ascii="Verdana" w:hAnsi="Verdana" w:cs="Arial"/>
                <w:sz w:val="22"/>
                <w:szCs w:val="22"/>
              </w:rPr>
            </w:pPr>
          </w:p>
        </w:tc>
      </w:tr>
      <w:tr w:rsidR="00ED1F6B" w:rsidRPr="002E028E" w14:paraId="20179031" w14:textId="77777777" w:rsidTr="00F8422B">
        <w:trPr>
          <w:trHeight w:val="692"/>
        </w:trPr>
        <w:tc>
          <w:tcPr>
            <w:tcW w:w="1728" w:type="dxa"/>
            <w:gridSpan w:val="2"/>
          </w:tcPr>
          <w:p w14:paraId="6EE332A0" w14:textId="77777777" w:rsidR="003F4F81" w:rsidRDefault="003F4F81" w:rsidP="003F2DCC">
            <w:pPr>
              <w:tabs>
                <w:tab w:val="center" w:pos="4680"/>
                <w:tab w:val="right" w:pos="9360"/>
              </w:tabs>
              <w:rPr>
                <w:rFonts w:ascii="Verdana" w:hAnsi="Verdana" w:cs="Arial"/>
                <w:color w:val="003399"/>
                <w:sz w:val="22"/>
                <w:szCs w:val="22"/>
              </w:rPr>
            </w:pPr>
          </w:p>
          <w:p w14:paraId="1D1A162B" w14:textId="77777777" w:rsidR="00D96372" w:rsidRPr="00212C02" w:rsidRDefault="003F4F81" w:rsidP="003F2DCC">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Call to Order</w:t>
            </w:r>
          </w:p>
        </w:tc>
        <w:tc>
          <w:tcPr>
            <w:tcW w:w="7290" w:type="dxa"/>
            <w:gridSpan w:val="2"/>
          </w:tcPr>
          <w:p w14:paraId="0CD134C9" w14:textId="77777777" w:rsidR="003F4F81" w:rsidRDefault="003F4F81" w:rsidP="003F4F81">
            <w:pPr>
              <w:tabs>
                <w:tab w:val="center" w:pos="4680"/>
                <w:tab w:val="right" w:pos="9360"/>
              </w:tabs>
              <w:rPr>
                <w:rFonts w:ascii="Verdana" w:hAnsi="Verdana" w:cs="Arial"/>
                <w:sz w:val="22"/>
                <w:szCs w:val="22"/>
              </w:rPr>
            </w:pPr>
          </w:p>
          <w:p w14:paraId="50E2A93B" w14:textId="77777777" w:rsidR="003F4F81" w:rsidRDefault="003F4F81" w:rsidP="003F4F81">
            <w:pPr>
              <w:tabs>
                <w:tab w:val="center" w:pos="4680"/>
                <w:tab w:val="right" w:pos="9360"/>
              </w:tabs>
              <w:rPr>
                <w:rFonts w:ascii="Verdana" w:hAnsi="Verdana" w:cs="Arial"/>
                <w:sz w:val="22"/>
                <w:szCs w:val="22"/>
              </w:rPr>
            </w:pPr>
            <w:r>
              <w:rPr>
                <w:rFonts w:ascii="Verdana" w:hAnsi="Verdana" w:cs="Arial"/>
                <w:sz w:val="22"/>
                <w:szCs w:val="22"/>
              </w:rPr>
              <w:t xml:space="preserve">The </w:t>
            </w:r>
            <w:r w:rsidRPr="00212C02">
              <w:rPr>
                <w:rFonts w:ascii="Verdana" w:hAnsi="Verdana" w:cs="Arial"/>
                <w:sz w:val="22"/>
                <w:szCs w:val="22"/>
              </w:rPr>
              <w:t xml:space="preserve">general meeting was called to order </w:t>
            </w:r>
            <w:r w:rsidR="00F738DB">
              <w:rPr>
                <w:rFonts w:ascii="Verdana" w:hAnsi="Verdana" w:cs="Arial"/>
                <w:sz w:val="22"/>
                <w:szCs w:val="22"/>
              </w:rPr>
              <w:t xml:space="preserve">by Chair </w:t>
            </w:r>
            <w:r w:rsidR="001F76CA">
              <w:rPr>
                <w:rFonts w:ascii="Verdana" w:hAnsi="Verdana" w:cs="Arial"/>
                <w:sz w:val="22"/>
                <w:szCs w:val="22"/>
              </w:rPr>
              <w:t>Carnline</w:t>
            </w:r>
            <w:r w:rsidR="00F738DB">
              <w:rPr>
                <w:rFonts w:ascii="Verdana" w:hAnsi="Verdana" w:cs="Arial"/>
                <w:sz w:val="22"/>
                <w:szCs w:val="22"/>
              </w:rPr>
              <w:t xml:space="preserve"> </w:t>
            </w:r>
            <w:r w:rsidRPr="00212C02">
              <w:rPr>
                <w:rFonts w:ascii="Verdana" w:hAnsi="Verdana" w:cs="Arial"/>
                <w:sz w:val="22"/>
                <w:szCs w:val="22"/>
              </w:rPr>
              <w:t xml:space="preserve">at </w:t>
            </w:r>
            <w:r w:rsidR="00B44849">
              <w:rPr>
                <w:rFonts w:ascii="Verdana" w:hAnsi="Verdana" w:cs="Arial"/>
                <w:sz w:val="22"/>
                <w:szCs w:val="22"/>
              </w:rPr>
              <w:t>9:01</w:t>
            </w:r>
            <w:r>
              <w:rPr>
                <w:rFonts w:ascii="Verdana" w:hAnsi="Verdana" w:cs="Arial"/>
                <w:sz w:val="22"/>
                <w:szCs w:val="22"/>
              </w:rPr>
              <w:t xml:space="preserve"> </w:t>
            </w:r>
            <w:r w:rsidRPr="003F36A8">
              <w:rPr>
                <w:rFonts w:ascii="Verdana" w:hAnsi="Verdana" w:cs="Arial"/>
                <w:sz w:val="22"/>
                <w:szCs w:val="22"/>
              </w:rPr>
              <w:t>a.m. with a quorum</w:t>
            </w:r>
            <w:r>
              <w:rPr>
                <w:rFonts w:ascii="Verdana" w:hAnsi="Verdana" w:cs="Arial"/>
                <w:sz w:val="22"/>
                <w:szCs w:val="22"/>
              </w:rPr>
              <w:t>.</w:t>
            </w:r>
          </w:p>
          <w:p w14:paraId="22832EB4" w14:textId="77777777" w:rsidR="00601555" w:rsidRPr="00212C02" w:rsidRDefault="00601555" w:rsidP="003F4F81">
            <w:pPr>
              <w:tabs>
                <w:tab w:val="center" w:pos="4680"/>
                <w:tab w:val="right" w:pos="9360"/>
              </w:tabs>
              <w:spacing w:after="120"/>
              <w:rPr>
                <w:rFonts w:ascii="Verdana" w:hAnsi="Verdana" w:cs="Arial"/>
                <w:sz w:val="22"/>
                <w:szCs w:val="22"/>
              </w:rPr>
            </w:pPr>
          </w:p>
        </w:tc>
        <w:tc>
          <w:tcPr>
            <w:tcW w:w="9715" w:type="dxa"/>
            <w:gridSpan w:val="2"/>
          </w:tcPr>
          <w:p w14:paraId="1DA362F2" w14:textId="77777777" w:rsidR="00ED1F6B" w:rsidRPr="002E028E" w:rsidRDefault="00ED1F6B" w:rsidP="00334A7D">
            <w:pPr>
              <w:tabs>
                <w:tab w:val="center" w:pos="4680"/>
                <w:tab w:val="right" w:pos="9360"/>
              </w:tabs>
              <w:spacing w:after="120"/>
              <w:rPr>
                <w:rFonts w:ascii="Verdana" w:hAnsi="Verdana" w:cs="Arial"/>
                <w:b/>
                <w:sz w:val="22"/>
                <w:szCs w:val="22"/>
              </w:rPr>
            </w:pPr>
          </w:p>
        </w:tc>
      </w:tr>
      <w:tr w:rsidR="00ED1F6B" w:rsidRPr="002E028E" w14:paraId="7BE97889" w14:textId="77777777" w:rsidTr="00F8422B">
        <w:tc>
          <w:tcPr>
            <w:tcW w:w="1728" w:type="dxa"/>
            <w:gridSpan w:val="2"/>
          </w:tcPr>
          <w:p w14:paraId="43037D12" w14:textId="77777777" w:rsidR="00ED1F6B" w:rsidRDefault="003F36A8" w:rsidP="0028731D">
            <w:pPr>
              <w:tabs>
                <w:tab w:val="center" w:pos="4680"/>
                <w:tab w:val="right" w:pos="9360"/>
              </w:tabs>
              <w:rPr>
                <w:rFonts w:ascii="Verdana" w:hAnsi="Verdana" w:cs="Arial"/>
                <w:color w:val="003399"/>
                <w:sz w:val="22"/>
                <w:szCs w:val="22"/>
              </w:rPr>
            </w:pPr>
            <w:r>
              <w:rPr>
                <w:rFonts w:ascii="Verdana" w:hAnsi="Verdana" w:cs="Arial"/>
                <w:color w:val="003399"/>
                <w:sz w:val="22"/>
                <w:szCs w:val="22"/>
              </w:rPr>
              <w:t>Minutes</w:t>
            </w:r>
          </w:p>
          <w:p w14:paraId="77E1EA23" w14:textId="77777777" w:rsidR="00CC7AA6" w:rsidRDefault="00CC7AA6" w:rsidP="0028731D">
            <w:pPr>
              <w:tabs>
                <w:tab w:val="center" w:pos="4680"/>
                <w:tab w:val="right" w:pos="9360"/>
              </w:tabs>
              <w:rPr>
                <w:rFonts w:ascii="Verdana" w:hAnsi="Verdana" w:cs="Arial"/>
                <w:color w:val="003399"/>
                <w:sz w:val="22"/>
                <w:szCs w:val="22"/>
              </w:rPr>
            </w:pPr>
          </w:p>
          <w:p w14:paraId="30E02F4F" w14:textId="77777777" w:rsidR="00CC7AA6" w:rsidRPr="00212C02" w:rsidRDefault="00CC7AA6" w:rsidP="00F738DB">
            <w:pPr>
              <w:tabs>
                <w:tab w:val="center" w:pos="4680"/>
                <w:tab w:val="right" w:pos="9360"/>
              </w:tabs>
              <w:rPr>
                <w:rFonts w:ascii="Verdana" w:hAnsi="Verdana" w:cs="Arial"/>
                <w:color w:val="003399"/>
                <w:sz w:val="22"/>
                <w:szCs w:val="22"/>
              </w:rPr>
            </w:pPr>
          </w:p>
        </w:tc>
        <w:tc>
          <w:tcPr>
            <w:tcW w:w="7290" w:type="dxa"/>
            <w:gridSpan w:val="2"/>
          </w:tcPr>
          <w:p w14:paraId="2383C770" w14:textId="77777777" w:rsidR="00CC7AA6" w:rsidRPr="00212C02" w:rsidRDefault="00800186" w:rsidP="00544AAB">
            <w:pPr>
              <w:spacing w:after="160" w:line="259" w:lineRule="auto"/>
              <w:rPr>
                <w:rFonts w:ascii="Verdana" w:hAnsi="Verdana"/>
                <w:sz w:val="22"/>
                <w:szCs w:val="22"/>
              </w:rPr>
            </w:pPr>
            <w:r>
              <w:rPr>
                <w:rFonts w:ascii="Verdana" w:hAnsi="Verdana" w:cs="Arial"/>
                <w:sz w:val="22"/>
                <w:szCs w:val="22"/>
              </w:rPr>
              <w:t xml:space="preserve">Motion </w:t>
            </w:r>
            <w:r w:rsidRPr="00BA1A7C">
              <w:rPr>
                <w:rFonts w:ascii="Verdana" w:hAnsi="Verdana" w:cs="Arial"/>
                <w:sz w:val="22"/>
                <w:szCs w:val="22"/>
              </w:rPr>
              <w:t xml:space="preserve">to approve </w:t>
            </w:r>
            <w:r w:rsidR="00544AAB">
              <w:rPr>
                <w:rFonts w:ascii="Verdana" w:hAnsi="Verdana" w:cs="Arial"/>
                <w:sz w:val="22"/>
                <w:szCs w:val="22"/>
              </w:rPr>
              <w:t>January 2019</w:t>
            </w:r>
            <w:r w:rsidRPr="00EF7EA6">
              <w:rPr>
                <w:rFonts w:ascii="Verdana" w:hAnsi="Verdana" w:cs="Arial"/>
                <w:sz w:val="22"/>
                <w:szCs w:val="22"/>
              </w:rPr>
              <w:t xml:space="preserve"> LRC </w:t>
            </w:r>
            <w:r>
              <w:rPr>
                <w:rFonts w:ascii="Verdana" w:hAnsi="Verdana" w:cs="Arial"/>
                <w:sz w:val="22"/>
                <w:szCs w:val="22"/>
              </w:rPr>
              <w:t xml:space="preserve">General Meeting Minutes </w:t>
            </w:r>
            <w:r w:rsidRPr="00EF7EA6">
              <w:rPr>
                <w:rFonts w:ascii="Verdana" w:hAnsi="Verdana" w:cs="Arial"/>
                <w:sz w:val="22"/>
                <w:szCs w:val="22"/>
              </w:rPr>
              <w:t>was made by</w:t>
            </w:r>
            <w:r w:rsidR="008213F4">
              <w:rPr>
                <w:rFonts w:ascii="Verdana" w:hAnsi="Verdana" w:cs="Arial"/>
                <w:sz w:val="22"/>
                <w:szCs w:val="22"/>
              </w:rPr>
              <w:t xml:space="preserve"> Sue Kill</w:t>
            </w:r>
            <w:r w:rsidR="00544AAB">
              <w:rPr>
                <w:rFonts w:ascii="Verdana" w:hAnsi="Verdana" w:cs="Arial"/>
                <w:sz w:val="22"/>
                <w:szCs w:val="22"/>
              </w:rPr>
              <w:t>an</w:t>
            </w:r>
            <w:r w:rsidRPr="00EF7EA6">
              <w:rPr>
                <w:rFonts w:ascii="Verdana" w:hAnsi="Verdana" w:cs="Arial"/>
                <w:sz w:val="22"/>
                <w:szCs w:val="22"/>
              </w:rPr>
              <w:t>, seconded by</w:t>
            </w:r>
            <w:r w:rsidR="00544AAB">
              <w:rPr>
                <w:rFonts w:ascii="Verdana" w:hAnsi="Verdana" w:cs="Arial"/>
                <w:sz w:val="22"/>
                <w:szCs w:val="22"/>
              </w:rPr>
              <w:t xml:space="preserve"> Warren Chauvin</w:t>
            </w:r>
            <w:r w:rsidRPr="00EF7EA6">
              <w:rPr>
                <w:rFonts w:ascii="Verdana" w:hAnsi="Verdana" w:cs="Arial"/>
                <w:sz w:val="22"/>
                <w:szCs w:val="22"/>
              </w:rPr>
              <w:t xml:space="preserve">.  </w:t>
            </w:r>
            <w:r w:rsidRPr="006F35DA">
              <w:rPr>
                <w:rFonts w:ascii="Verdana" w:hAnsi="Verdana" w:cs="Arial"/>
                <w:sz w:val="22"/>
                <w:szCs w:val="22"/>
              </w:rPr>
              <w:t>Motion Passed</w:t>
            </w:r>
            <w:r w:rsidRPr="00EF7EA6">
              <w:rPr>
                <w:rFonts w:ascii="Verdana" w:hAnsi="Verdana" w:cs="Arial"/>
                <w:sz w:val="22"/>
                <w:szCs w:val="22"/>
              </w:rPr>
              <w:t xml:space="preserve"> without abstention or objection</w:t>
            </w:r>
            <w:r>
              <w:rPr>
                <w:rFonts w:ascii="Verdana" w:hAnsi="Verdana" w:cs="Arial"/>
                <w:b/>
                <w:sz w:val="22"/>
                <w:szCs w:val="22"/>
              </w:rPr>
              <w:t>.</w:t>
            </w:r>
          </w:p>
        </w:tc>
        <w:tc>
          <w:tcPr>
            <w:tcW w:w="9715" w:type="dxa"/>
            <w:gridSpan w:val="2"/>
          </w:tcPr>
          <w:p w14:paraId="1186D015" w14:textId="77777777" w:rsidR="00ED1F6B" w:rsidRPr="0030124E" w:rsidRDefault="00ED1F6B" w:rsidP="00334A7D">
            <w:pPr>
              <w:spacing w:after="160" w:line="259" w:lineRule="auto"/>
              <w:rPr>
                <w:rFonts w:ascii="Verdana" w:hAnsi="Verdana"/>
                <w:sz w:val="22"/>
                <w:szCs w:val="22"/>
              </w:rPr>
            </w:pPr>
          </w:p>
        </w:tc>
      </w:tr>
      <w:tr w:rsidR="00ED1F6B" w:rsidRPr="002E028E" w14:paraId="14BDDBB4" w14:textId="77777777" w:rsidTr="00F8422B">
        <w:tc>
          <w:tcPr>
            <w:tcW w:w="1728" w:type="dxa"/>
            <w:gridSpan w:val="2"/>
          </w:tcPr>
          <w:p w14:paraId="46C227D7" w14:textId="77777777" w:rsidR="003F36A8" w:rsidRPr="00212C02" w:rsidRDefault="003F36A8" w:rsidP="003F36A8">
            <w:pPr>
              <w:tabs>
                <w:tab w:val="center" w:pos="4680"/>
                <w:tab w:val="right" w:pos="9360"/>
              </w:tabs>
              <w:rPr>
                <w:rFonts w:ascii="Verdana" w:hAnsi="Verdana" w:cs="Arial"/>
                <w:color w:val="003399"/>
                <w:sz w:val="22"/>
                <w:szCs w:val="22"/>
              </w:rPr>
            </w:pPr>
            <w:r w:rsidRPr="009027C3">
              <w:rPr>
                <w:rFonts w:ascii="Verdana" w:hAnsi="Verdana" w:cs="Arial"/>
                <w:color w:val="003399"/>
                <w:sz w:val="22"/>
                <w:szCs w:val="22"/>
              </w:rPr>
              <w:t>Public Comment</w:t>
            </w:r>
            <w:r>
              <w:rPr>
                <w:rFonts w:ascii="Verdana" w:hAnsi="Verdana" w:cs="Arial"/>
                <w:color w:val="003399"/>
                <w:sz w:val="22"/>
                <w:szCs w:val="22"/>
              </w:rPr>
              <w:t xml:space="preserve"> </w:t>
            </w:r>
          </w:p>
          <w:p w14:paraId="217F378D" w14:textId="77777777" w:rsidR="00ED1F6B" w:rsidRPr="00212C02" w:rsidRDefault="00ED1F6B" w:rsidP="0028731D">
            <w:pPr>
              <w:tabs>
                <w:tab w:val="center" w:pos="4680"/>
                <w:tab w:val="right" w:pos="9360"/>
              </w:tabs>
              <w:rPr>
                <w:rFonts w:ascii="Verdana" w:hAnsi="Verdana" w:cs="Arial"/>
                <w:color w:val="003399"/>
                <w:sz w:val="22"/>
                <w:szCs w:val="22"/>
              </w:rPr>
            </w:pPr>
          </w:p>
        </w:tc>
        <w:tc>
          <w:tcPr>
            <w:tcW w:w="7290" w:type="dxa"/>
            <w:gridSpan w:val="2"/>
          </w:tcPr>
          <w:p w14:paraId="2882EAE6" w14:textId="77777777" w:rsidR="00ED1F6B" w:rsidRDefault="001F76CA" w:rsidP="0029541B">
            <w:pPr>
              <w:pStyle w:val="NoSpacing"/>
              <w:rPr>
                <w:rFonts w:ascii="Verdana" w:hAnsi="Verdana"/>
                <w:sz w:val="22"/>
                <w:szCs w:val="22"/>
              </w:rPr>
            </w:pPr>
            <w:r>
              <w:rPr>
                <w:rFonts w:ascii="Verdana" w:hAnsi="Verdana"/>
                <w:sz w:val="22"/>
                <w:szCs w:val="22"/>
              </w:rPr>
              <w:t>None</w:t>
            </w:r>
          </w:p>
          <w:p w14:paraId="417A48C1" w14:textId="77777777" w:rsidR="003477D0" w:rsidRPr="00212C02" w:rsidRDefault="003477D0" w:rsidP="0029541B">
            <w:pPr>
              <w:pStyle w:val="NoSpacing"/>
              <w:rPr>
                <w:rFonts w:ascii="Verdana" w:hAnsi="Verdana"/>
                <w:sz w:val="22"/>
                <w:szCs w:val="22"/>
              </w:rPr>
            </w:pPr>
          </w:p>
        </w:tc>
        <w:tc>
          <w:tcPr>
            <w:tcW w:w="9715" w:type="dxa"/>
            <w:gridSpan w:val="2"/>
          </w:tcPr>
          <w:p w14:paraId="0B45EDBB" w14:textId="77777777" w:rsidR="00ED1F6B" w:rsidRPr="00334A7D" w:rsidRDefault="00ED1F6B" w:rsidP="00334A7D">
            <w:pPr>
              <w:pStyle w:val="NoSpacing"/>
              <w:rPr>
                <w:rFonts w:ascii="Verdana" w:hAnsi="Verdana"/>
                <w:sz w:val="22"/>
                <w:szCs w:val="22"/>
              </w:rPr>
            </w:pPr>
          </w:p>
        </w:tc>
      </w:tr>
      <w:tr w:rsidR="00ED1F6B" w:rsidRPr="002E028E" w14:paraId="26639C8B" w14:textId="77777777" w:rsidTr="00F8422B">
        <w:tc>
          <w:tcPr>
            <w:tcW w:w="1728" w:type="dxa"/>
            <w:gridSpan w:val="2"/>
          </w:tcPr>
          <w:p w14:paraId="52A247C7" w14:textId="77777777" w:rsidR="00ED1F6B" w:rsidRPr="00212C02" w:rsidRDefault="003F36A8" w:rsidP="0028731D">
            <w:pPr>
              <w:tabs>
                <w:tab w:val="center" w:pos="4680"/>
                <w:tab w:val="right" w:pos="9360"/>
              </w:tabs>
              <w:rPr>
                <w:rFonts w:ascii="Verdana" w:hAnsi="Verdana" w:cs="Arial"/>
                <w:color w:val="003399"/>
                <w:sz w:val="22"/>
                <w:szCs w:val="22"/>
              </w:rPr>
            </w:pPr>
            <w:r>
              <w:rPr>
                <w:rFonts w:ascii="Verdana" w:hAnsi="Verdana" w:cs="Arial"/>
                <w:color w:val="003399"/>
                <w:sz w:val="22"/>
                <w:szCs w:val="22"/>
              </w:rPr>
              <w:t>LRS Director’s</w:t>
            </w:r>
            <w:r w:rsidRPr="00212C02">
              <w:rPr>
                <w:rFonts w:ascii="Verdana" w:hAnsi="Verdana" w:cs="Arial"/>
                <w:color w:val="003399"/>
                <w:sz w:val="22"/>
                <w:szCs w:val="22"/>
              </w:rPr>
              <w:t xml:space="preserve"> Reports</w:t>
            </w:r>
          </w:p>
        </w:tc>
        <w:tc>
          <w:tcPr>
            <w:tcW w:w="7290" w:type="dxa"/>
            <w:gridSpan w:val="2"/>
            <w:shd w:val="clear" w:color="auto" w:fill="auto"/>
          </w:tcPr>
          <w:p w14:paraId="36A890C2" w14:textId="6A796A27" w:rsidR="0082604E" w:rsidRDefault="00F738DB" w:rsidP="0082604E">
            <w:pPr>
              <w:pStyle w:val="NoSpacing"/>
              <w:rPr>
                <w:rFonts w:ascii="Verdana" w:hAnsi="Verdana"/>
                <w:sz w:val="22"/>
                <w:szCs w:val="22"/>
              </w:rPr>
            </w:pPr>
            <w:r>
              <w:rPr>
                <w:rFonts w:ascii="Verdana" w:hAnsi="Verdana"/>
                <w:sz w:val="22"/>
                <w:szCs w:val="22"/>
              </w:rPr>
              <w:t xml:space="preserve">Melissa Bayham, LRS Director, </w:t>
            </w:r>
            <w:r w:rsidR="00AE5F4F">
              <w:rPr>
                <w:rFonts w:ascii="Verdana" w:hAnsi="Verdana"/>
                <w:sz w:val="22"/>
                <w:szCs w:val="22"/>
              </w:rPr>
              <w:t xml:space="preserve">reported that </w:t>
            </w:r>
            <w:r w:rsidR="00A63FD5">
              <w:rPr>
                <w:rFonts w:ascii="Verdana" w:hAnsi="Verdana"/>
                <w:sz w:val="22"/>
                <w:szCs w:val="22"/>
              </w:rPr>
              <w:t>on February 14, 2019, LRS opened the</w:t>
            </w:r>
            <w:r w:rsidR="00AE5F4F">
              <w:rPr>
                <w:rFonts w:ascii="Verdana" w:hAnsi="Verdana"/>
                <w:sz w:val="22"/>
                <w:szCs w:val="22"/>
              </w:rPr>
              <w:t xml:space="preserve"> Order of Selection (OOS) </w:t>
            </w:r>
            <w:r w:rsidR="00A63FD5">
              <w:rPr>
                <w:rFonts w:ascii="Verdana" w:hAnsi="Verdana"/>
                <w:sz w:val="22"/>
                <w:szCs w:val="22"/>
              </w:rPr>
              <w:t xml:space="preserve">through OOS 4 and took the waiting list off the Order of Selection Group </w:t>
            </w:r>
            <w:r w:rsidR="00F416DA">
              <w:rPr>
                <w:rFonts w:ascii="Verdana" w:hAnsi="Verdana"/>
                <w:sz w:val="22"/>
                <w:szCs w:val="22"/>
              </w:rPr>
              <w:t>5</w:t>
            </w:r>
            <w:r w:rsidR="00A63FD5">
              <w:rPr>
                <w:rFonts w:ascii="Verdana" w:hAnsi="Verdana"/>
                <w:sz w:val="22"/>
                <w:szCs w:val="22"/>
              </w:rPr>
              <w:t xml:space="preserve">. There is currently one person on the waiting list in OOS 5. LRS is looking at a $223,179 general fund budget cut which is over a million dollar cut to the LRS budget. </w:t>
            </w:r>
            <w:r w:rsidR="008213F4">
              <w:rPr>
                <w:rFonts w:ascii="Verdana" w:hAnsi="Verdana"/>
                <w:sz w:val="22"/>
                <w:szCs w:val="22"/>
              </w:rPr>
              <w:t xml:space="preserve">LRS anticipates a carry forward from SFY 2019 that will lessen </w:t>
            </w:r>
            <w:r w:rsidR="00AB19D4" w:rsidRPr="00AB19D4">
              <w:rPr>
                <w:rFonts w:ascii="Verdana" w:hAnsi="Verdana"/>
                <w:sz w:val="22"/>
                <w:szCs w:val="22"/>
              </w:rPr>
              <w:t>t</w:t>
            </w:r>
            <w:r w:rsidR="008213F4" w:rsidRPr="00AB19D4">
              <w:rPr>
                <w:rFonts w:ascii="Verdana" w:hAnsi="Verdana"/>
                <w:sz w:val="22"/>
                <w:szCs w:val="22"/>
              </w:rPr>
              <w:t>he</w:t>
            </w:r>
            <w:r w:rsidR="008213F4">
              <w:rPr>
                <w:rFonts w:ascii="Verdana" w:hAnsi="Verdana"/>
                <w:sz w:val="22"/>
                <w:szCs w:val="22"/>
              </w:rPr>
              <w:t xml:space="preserve"> impact of the cut in SFY 2020. </w:t>
            </w:r>
            <w:r w:rsidR="0076147E">
              <w:rPr>
                <w:rFonts w:ascii="Verdana" w:hAnsi="Verdana"/>
                <w:sz w:val="22"/>
                <w:szCs w:val="22"/>
              </w:rPr>
              <w:t>Over the last several years, there has been a</w:t>
            </w:r>
            <w:r w:rsidR="00A63FD5">
              <w:rPr>
                <w:rFonts w:ascii="Verdana" w:hAnsi="Verdana"/>
                <w:sz w:val="22"/>
                <w:szCs w:val="22"/>
              </w:rPr>
              <w:t xml:space="preserve"> decrease in the amount of consumers applying for services as a result of the OOS being closed. However, consumers are starting to apply again and just in the last two months about 500 new consumers have applied. </w:t>
            </w:r>
            <w:r w:rsidR="008213F4">
              <w:rPr>
                <w:rFonts w:ascii="Verdana" w:hAnsi="Verdana"/>
                <w:sz w:val="22"/>
                <w:szCs w:val="22"/>
              </w:rPr>
              <w:t>C</w:t>
            </w:r>
            <w:r w:rsidR="00A63FD5">
              <w:rPr>
                <w:rFonts w:ascii="Verdana" w:hAnsi="Verdana"/>
                <w:sz w:val="22"/>
                <w:szCs w:val="22"/>
              </w:rPr>
              <w:t xml:space="preserve">urrently LRS has under 100 counselors </w:t>
            </w:r>
            <w:r w:rsidR="008213F4">
              <w:rPr>
                <w:rFonts w:ascii="Verdana" w:hAnsi="Verdana"/>
                <w:sz w:val="22"/>
                <w:szCs w:val="22"/>
              </w:rPr>
              <w:t>and t</w:t>
            </w:r>
            <w:r w:rsidR="00A63FD5">
              <w:rPr>
                <w:rFonts w:ascii="Verdana" w:hAnsi="Verdana"/>
                <w:sz w:val="22"/>
                <w:szCs w:val="22"/>
              </w:rPr>
              <w:t>here is also a short</w:t>
            </w:r>
            <w:r w:rsidR="00BC1F54">
              <w:rPr>
                <w:rFonts w:ascii="Verdana" w:hAnsi="Verdana"/>
                <w:sz w:val="22"/>
                <w:szCs w:val="22"/>
              </w:rPr>
              <w:t>age of</w:t>
            </w:r>
            <w:r w:rsidR="00A63FD5">
              <w:rPr>
                <w:rFonts w:ascii="Verdana" w:hAnsi="Verdana"/>
                <w:sz w:val="22"/>
                <w:szCs w:val="22"/>
              </w:rPr>
              <w:t xml:space="preserve"> </w:t>
            </w:r>
            <w:r w:rsidR="00BC1F54">
              <w:rPr>
                <w:rFonts w:ascii="Verdana" w:hAnsi="Verdana"/>
                <w:sz w:val="22"/>
                <w:szCs w:val="22"/>
              </w:rPr>
              <w:t>R</w:t>
            </w:r>
            <w:r w:rsidR="00A63FD5">
              <w:rPr>
                <w:rFonts w:ascii="Verdana" w:hAnsi="Verdana"/>
                <w:sz w:val="22"/>
                <w:szCs w:val="22"/>
              </w:rPr>
              <w:t xml:space="preserve">ehabilitation </w:t>
            </w:r>
            <w:r w:rsidR="00BC1F54">
              <w:rPr>
                <w:rFonts w:ascii="Verdana" w:hAnsi="Verdana"/>
                <w:sz w:val="22"/>
                <w:szCs w:val="22"/>
              </w:rPr>
              <w:lastRenderedPageBreak/>
              <w:t>C</w:t>
            </w:r>
            <w:r w:rsidR="00A63FD5">
              <w:rPr>
                <w:rFonts w:ascii="Verdana" w:hAnsi="Verdana"/>
                <w:sz w:val="22"/>
                <w:szCs w:val="22"/>
              </w:rPr>
              <w:t xml:space="preserve">ounselor </w:t>
            </w:r>
            <w:r w:rsidR="00BC1F54">
              <w:rPr>
                <w:rFonts w:ascii="Verdana" w:hAnsi="Verdana"/>
                <w:sz w:val="22"/>
                <w:szCs w:val="22"/>
              </w:rPr>
              <w:t>A</w:t>
            </w:r>
            <w:r w:rsidR="00A63FD5">
              <w:rPr>
                <w:rFonts w:ascii="Verdana" w:hAnsi="Verdana"/>
                <w:sz w:val="22"/>
                <w:szCs w:val="22"/>
              </w:rPr>
              <w:t xml:space="preserve">ssociates </w:t>
            </w:r>
            <w:r w:rsidR="0076147E">
              <w:rPr>
                <w:rFonts w:ascii="Verdana" w:hAnsi="Verdana"/>
                <w:sz w:val="22"/>
                <w:szCs w:val="22"/>
              </w:rPr>
              <w:t>in some regions</w:t>
            </w:r>
            <w:r w:rsidR="00BC1F54">
              <w:rPr>
                <w:rFonts w:ascii="Verdana" w:hAnsi="Verdana"/>
                <w:sz w:val="22"/>
                <w:szCs w:val="22"/>
              </w:rPr>
              <w:t xml:space="preserve">. The average caseload size is around 125 consumers, including Pre-ETS students. </w:t>
            </w:r>
          </w:p>
          <w:p w14:paraId="7BC638CA" w14:textId="77777777" w:rsidR="0082604E" w:rsidRDefault="0082604E" w:rsidP="001F76CA">
            <w:pPr>
              <w:pStyle w:val="NoSpacing"/>
              <w:rPr>
                <w:rFonts w:ascii="Verdana" w:hAnsi="Verdana"/>
                <w:sz w:val="22"/>
                <w:szCs w:val="22"/>
              </w:rPr>
            </w:pPr>
          </w:p>
          <w:p w14:paraId="7E7DA72C" w14:textId="7A1FB2A3" w:rsidR="00106266" w:rsidRDefault="00106266" w:rsidP="001F76CA">
            <w:pPr>
              <w:pStyle w:val="NoSpacing"/>
              <w:rPr>
                <w:rFonts w:ascii="Verdana" w:hAnsi="Verdana"/>
                <w:sz w:val="22"/>
                <w:szCs w:val="22"/>
              </w:rPr>
            </w:pPr>
            <w:r w:rsidRPr="001E3A57">
              <w:rPr>
                <w:rFonts w:ascii="Verdana" w:hAnsi="Verdana"/>
                <w:sz w:val="22"/>
                <w:szCs w:val="22"/>
              </w:rPr>
              <w:t xml:space="preserve">The DD Council </w:t>
            </w:r>
            <w:r w:rsidR="005E4D20" w:rsidRPr="001E3A57">
              <w:rPr>
                <w:rFonts w:ascii="Verdana" w:hAnsi="Verdana"/>
                <w:sz w:val="22"/>
                <w:szCs w:val="22"/>
              </w:rPr>
              <w:t>is</w:t>
            </w:r>
            <w:r w:rsidR="0076147E">
              <w:rPr>
                <w:rFonts w:ascii="Verdana" w:hAnsi="Verdana"/>
                <w:sz w:val="22"/>
                <w:szCs w:val="22"/>
              </w:rPr>
              <w:t xml:space="preserve"> funding training through Marc</w:t>
            </w:r>
            <w:r w:rsidRPr="001E3A57">
              <w:rPr>
                <w:rFonts w:ascii="Verdana" w:hAnsi="Verdana"/>
                <w:sz w:val="22"/>
                <w:szCs w:val="22"/>
              </w:rPr>
              <w:t xml:space="preserve"> Gold and Associates for customized employment vendors</w:t>
            </w:r>
            <w:r w:rsidR="005E4D20" w:rsidRPr="001E3A57">
              <w:rPr>
                <w:rFonts w:ascii="Verdana" w:hAnsi="Verdana"/>
                <w:sz w:val="22"/>
                <w:szCs w:val="22"/>
              </w:rPr>
              <w:t xml:space="preserve"> through the remainder of the fiscal year</w:t>
            </w:r>
            <w:r w:rsidRPr="001E3A57">
              <w:rPr>
                <w:rFonts w:ascii="Verdana" w:hAnsi="Verdana"/>
                <w:sz w:val="22"/>
                <w:szCs w:val="22"/>
              </w:rPr>
              <w:t>.</w:t>
            </w:r>
            <w:r>
              <w:rPr>
                <w:rFonts w:ascii="Verdana" w:hAnsi="Verdana"/>
                <w:sz w:val="22"/>
                <w:szCs w:val="22"/>
              </w:rPr>
              <w:t xml:space="preserve"> The vendors do not seem eager to provide customized employment as </w:t>
            </w:r>
            <w:r w:rsidR="003B0F54" w:rsidRPr="003B0F54">
              <w:rPr>
                <w:rFonts w:ascii="Verdana" w:hAnsi="Verdana"/>
                <w:sz w:val="22"/>
                <w:szCs w:val="22"/>
              </w:rPr>
              <w:t>was anticipated</w:t>
            </w:r>
            <w:r>
              <w:rPr>
                <w:rFonts w:ascii="Verdana" w:hAnsi="Verdana"/>
                <w:sz w:val="22"/>
                <w:szCs w:val="22"/>
              </w:rPr>
              <w:t xml:space="preserve">. LRS is looking into different ways to train the vendors for customized employment since the DD Council will not be able to fund this every year. </w:t>
            </w:r>
            <w:r w:rsidR="003B0F54">
              <w:rPr>
                <w:rFonts w:ascii="Verdana" w:hAnsi="Verdana"/>
                <w:sz w:val="22"/>
                <w:szCs w:val="22"/>
              </w:rPr>
              <w:t xml:space="preserve">Also, </w:t>
            </w:r>
            <w:r>
              <w:rPr>
                <w:rFonts w:ascii="Verdana" w:hAnsi="Verdana"/>
                <w:sz w:val="22"/>
                <w:szCs w:val="22"/>
              </w:rPr>
              <w:t xml:space="preserve">LRS is </w:t>
            </w:r>
            <w:r w:rsidR="008213F4">
              <w:rPr>
                <w:rFonts w:ascii="Verdana" w:hAnsi="Verdana"/>
                <w:sz w:val="22"/>
                <w:szCs w:val="22"/>
              </w:rPr>
              <w:t xml:space="preserve">discussing ways to improve vendor services, particularly for supported employment. </w:t>
            </w:r>
            <w:r>
              <w:rPr>
                <w:rFonts w:ascii="Verdana" w:hAnsi="Verdana"/>
                <w:sz w:val="22"/>
                <w:szCs w:val="22"/>
              </w:rPr>
              <w:t xml:space="preserve"> </w:t>
            </w:r>
          </w:p>
          <w:p w14:paraId="358344B0" w14:textId="77777777" w:rsidR="008213F4" w:rsidRDefault="008213F4" w:rsidP="001F76CA">
            <w:pPr>
              <w:pStyle w:val="NoSpacing"/>
              <w:rPr>
                <w:rFonts w:ascii="Verdana" w:hAnsi="Verdana"/>
                <w:sz w:val="22"/>
                <w:szCs w:val="22"/>
              </w:rPr>
            </w:pPr>
          </w:p>
          <w:p w14:paraId="07EED79A" w14:textId="7F094577" w:rsidR="001F76CA" w:rsidRDefault="005E3DEF" w:rsidP="00996604">
            <w:pPr>
              <w:pStyle w:val="NoSpacing"/>
              <w:rPr>
                <w:rFonts w:ascii="Verdana" w:hAnsi="Verdana"/>
                <w:sz w:val="22"/>
                <w:szCs w:val="22"/>
              </w:rPr>
            </w:pPr>
            <w:r>
              <w:rPr>
                <w:rFonts w:ascii="Verdana" w:hAnsi="Verdana"/>
                <w:sz w:val="22"/>
                <w:szCs w:val="22"/>
              </w:rPr>
              <w:t xml:space="preserve">WIOA requires LRS to provide services to eligible VR and potentially eligible VR, at least 15% of the VR </w:t>
            </w:r>
            <w:r w:rsidR="0076147E">
              <w:rPr>
                <w:rFonts w:ascii="Verdana" w:hAnsi="Verdana"/>
                <w:sz w:val="22"/>
                <w:szCs w:val="22"/>
              </w:rPr>
              <w:t xml:space="preserve">federal </w:t>
            </w:r>
            <w:r>
              <w:rPr>
                <w:rFonts w:ascii="Verdana" w:hAnsi="Verdana"/>
                <w:sz w:val="22"/>
                <w:szCs w:val="22"/>
              </w:rPr>
              <w:t xml:space="preserve">budget. In other words, we have to service students with disabilities regardless of funds or OOS being closed. </w:t>
            </w:r>
            <w:r w:rsidR="00BC1F54">
              <w:rPr>
                <w:rFonts w:ascii="Verdana" w:hAnsi="Verdana"/>
                <w:sz w:val="22"/>
                <w:szCs w:val="22"/>
              </w:rPr>
              <w:t xml:space="preserve"> However, we are in the process of reviewing Pre-ETS procedure</w:t>
            </w:r>
            <w:r w:rsidR="0076147E">
              <w:rPr>
                <w:rFonts w:ascii="Verdana" w:hAnsi="Verdana"/>
                <w:sz w:val="22"/>
                <w:szCs w:val="22"/>
              </w:rPr>
              <w:t>s</w:t>
            </w:r>
            <w:r w:rsidR="00BC1F54">
              <w:rPr>
                <w:rFonts w:ascii="Verdana" w:hAnsi="Verdana"/>
                <w:sz w:val="22"/>
                <w:szCs w:val="22"/>
              </w:rPr>
              <w:t xml:space="preserve"> to make some changes </w:t>
            </w:r>
            <w:r w:rsidR="00996604">
              <w:rPr>
                <w:rFonts w:ascii="Verdana" w:hAnsi="Verdana"/>
                <w:sz w:val="22"/>
                <w:szCs w:val="22"/>
              </w:rPr>
              <w:t xml:space="preserve">to the manual </w:t>
            </w:r>
            <w:r w:rsidR="00BC1F54">
              <w:rPr>
                <w:rFonts w:ascii="Verdana" w:hAnsi="Verdana"/>
                <w:sz w:val="22"/>
                <w:szCs w:val="22"/>
              </w:rPr>
              <w:t>for next school year</w:t>
            </w:r>
            <w:r w:rsidR="0076147E">
              <w:rPr>
                <w:rFonts w:ascii="Verdana" w:hAnsi="Verdana"/>
                <w:sz w:val="22"/>
                <w:szCs w:val="22"/>
              </w:rPr>
              <w:t>,</w:t>
            </w:r>
            <w:r w:rsidR="00996604">
              <w:rPr>
                <w:rFonts w:ascii="Verdana" w:hAnsi="Verdana"/>
                <w:sz w:val="22"/>
                <w:szCs w:val="22"/>
              </w:rPr>
              <w:t xml:space="preserve"> as well as looking at rates from other states and reducing the service length for Pre-ETS</w:t>
            </w:r>
            <w:r w:rsidR="00BC1F54">
              <w:rPr>
                <w:rFonts w:ascii="Verdana" w:hAnsi="Verdana"/>
                <w:sz w:val="22"/>
                <w:szCs w:val="22"/>
              </w:rPr>
              <w:t xml:space="preserve"> to control expenditures.</w:t>
            </w:r>
            <w:r w:rsidR="00996604">
              <w:rPr>
                <w:rFonts w:ascii="Verdana" w:hAnsi="Verdana"/>
                <w:sz w:val="22"/>
                <w:szCs w:val="22"/>
              </w:rPr>
              <w:t xml:space="preserve"> LRS has approved work based learning experiences for the Summer 2019.</w:t>
            </w:r>
            <w:r w:rsidR="00BC1F54">
              <w:rPr>
                <w:rFonts w:ascii="Verdana" w:hAnsi="Verdana"/>
                <w:sz w:val="22"/>
                <w:szCs w:val="22"/>
              </w:rPr>
              <w:t xml:space="preserve"> </w:t>
            </w:r>
            <w:r>
              <w:rPr>
                <w:rFonts w:ascii="Verdana" w:hAnsi="Verdana"/>
                <w:sz w:val="22"/>
                <w:szCs w:val="22"/>
              </w:rPr>
              <w:t xml:space="preserve">In 2018, LRS spent $6.3 million on Pre-ETS, in 2019 $6.1 million and LRS’ revenue estimation for next year is 5.4 million. </w:t>
            </w:r>
            <w:r w:rsidR="00996604">
              <w:rPr>
                <w:rFonts w:ascii="Verdana" w:hAnsi="Verdana"/>
                <w:sz w:val="22"/>
                <w:szCs w:val="22"/>
              </w:rPr>
              <w:t xml:space="preserve">There has been a significant decline nationwide in the </w:t>
            </w:r>
            <w:r w:rsidR="0076147E">
              <w:rPr>
                <w:rFonts w:ascii="Verdana" w:hAnsi="Verdana"/>
                <w:sz w:val="22"/>
                <w:szCs w:val="22"/>
              </w:rPr>
              <w:t>Rehabilitation</w:t>
            </w:r>
            <w:r w:rsidR="00996604">
              <w:rPr>
                <w:rFonts w:ascii="Verdana" w:hAnsi="Verdana"/>
                <w:sz w:val="22"/>
                <w:szCs w:val="22"/>
              </w:rPr>
              <w:t xml:space="preserve"> </w:t>
            </w:r>
            <w:r w:rsidR="00F416DA">
              <w:rPr>
                <w:rFonts w:ascii="Verdana" w:hAnsi="Verdana"/>
                <w:sz w:val="22"/>
                <w:szCs w:val="22"/>
              </w:rPr>
              <w:t>Rate</w:t>
            </w:r>
            <w:r w:rsidR="00996604">
              <w:rPr>
                <w:rFonts w:ascii="Verdana" w:hAnsi="Verdana"/>
                <w:sz w:val="22"/>
                <w:szCs w:val="22"/>
              </w:rPr>
              <w:t xml:space="preserve"> which </w:t>
            </w:r>
            <w:r w:rsidR="008213F4">
              <w:rPr>
                <w:rFonts w:ascii="Verdana" w:hAnsi="Verdana"/>
                <w:sz w:val="22"/>
                <w:szCs w:val="22"/>
              </w:rPr>
              <w:t>c</w:t>
            </w:r>
            <w:r w:rsidR="00996604">
              <w:rPr>
                <w:rFonts w:ascii="Verdana" w:hAnsi="Verdana"/>
                <w:sz w:val="22"/>
                <w:szCs w:val="22"/>
              </w:rPr>
              <w:t xml:space="preserve">ould be </w:t>
            </w:r>
            <w:r w:rsidR="008213F4">
              <w:rPr>
                <w:rFonts w:ascii="Verdana" w:hAnsi="Verdana"/>
                <w:sz w:val="22"/>
                <w:szCs w:val="22"/>
              </w:rPr>
              <w:t>at</w:t>
            </w:r>
            <w:r w:rsidR="00996604">
              <w:rPr>
                <w:rFonts w:ascii="Verdana" w:hAnsi="Verdana"/>
                <w:sz w:val="22"/>
                <w:szCs w:val="22"/>
              </w:rPr>
              <w:t>tribute</w:t>
            </w:r>
            <w:r w:rsidR="008213F4">
              <w:rPr>
                <w:rFonts w:ascii="Verdana" w:hAnsi="Verdana"/>
                <w:sz w:val="22"/>
                <w:szCs w:val="22"/>
              </w:rPr>
              <w:t>d</w:t>
            </w:r>
            <w:r w:rsidR="00996604">
              <w:rPr>
                <w:rFonts w:ascii="Verdana" w:hAnsi="Verdana"/>
                <w:sz w:val="22"/>
                <w:szCs w:val="22"/>
              </w:rPr>
              <w:t xml:space="preserve"> to Pre-ETS. </w:t>
            </w:r>
            <w:r w:rsidR="008213F4">
              <w:rPr>
                <w:rFonts w:ascii="Verdana" w:hAnsi="Verdana"/>
                <w:sz w:val="22"/>
                <w:szCs w:val="22"/>
              </w:rPr>
              <w:t>National VR trends were discussed at the CSAVR conference in March 2019. Other guidance manual updates were emailed to members in early April 2019.</w:t>
            </w:r>
            <w:r w:rsidR="00996604">
              <w:rPr>
                <w:rFonts w:ascii="Verdana" w:hAnsi="Verdana"/>
                <w:sz w:val="22"/>
                <w:szCs w:val="22"/>
              </w:rPr>
              <w:t xml:space="preserve">  </w:t>
            </w:r>
          </w:p>
          <w:p w14:paraId="70D1E33E" w14:textId="77777777" w:rsidR="00996604" w:rsidRPr="00D41443" w:rsidRDefault="00996604" w:rsidP="00996604">
            <w:pPr>
              <w:pStyle w:val="NoSpacing"/>
              <w:rPr>
                <w:rFonts w:ascii="Verdana" w:hAnsi="Verdana"/>
                <w:sz w:val="22"/>
                <w:szCs w:val="22"/>
              </w:rPr>
            </w:pPr>
          </w:p>
        </w:tc>
        <w:tc>
          <w:tcPr>
            <w:tcW w:w="9715" w:type="dxa"/>
            <w:gridSpan w:val="2"/>
          </w:tcPr>
          <w:p w14:paraId="3F07B97C" w14:textId="77777777" w:rsidR="00ED1F6B" w:rsidRPr="00334A7D" w:rsidRDefault="00ED1F6B" w:rsidP="00334A7D">
            <w:pPr>
              <w:pStyle w:val="NoSpacing"/>
              <w:rPr>
                <w:rFonts w:ascii="Verdana" w:hAnsi="Verdana"/>
                <w:sz w:val="22"/>
                <w:szCs w:val="22"/>
              </w:rPr>
            </w:pPr>
          </w:p>
        </w:tc>
      </w:tr>
      <w:tr w:rsidR="00D41443" w:rsidRPr="002E028E" w14:paraId="012EFA69" w14:textId="77777777" w:rsidTr="00F8422B">
        <w:tc>
          <w:tcPr>
            <w:tcW w:w="1728" w:type="dxa"/>
            <w:gridSpan w:val="2"/>
          </w:tcPr>
          <w:p w14:paraId="567959CF" w14:textId="77777777" w:rsidR="005347A0" w:rsidRDefault="005347A0" w:rsidP="005347A0">
            <w:pPr>
              <w:tabs>
                <w:tab w:val="center" w:pos="4680"/>
                <w:tab w:val="right" w:pos="9360"/>
              </w:tabs>
              <w:rPr>
                <w:rFonts w:ascii="Verdana" w:hAnsi="Verdana" w:cs="Arial"/>
                <w:color w:val="003399"/>
                <w:sz w:val="22"/>
                <w:szCs w:val="22"/>
              </w:rPr>
            </w:pPr>
            <w:r>
              <w:rPr>
                <w:rFonts w:ascii="Verdana" w:hAnsi="Verdana" w:cs="Arial"/>
                <w:color w:val="003399"/>
                <w:sz w:val="22"/>
                <w:szCs w:val="22"/>
              </w:rPr>
              <w:t>Old Business</w:t>
            </w:r>
          </w:p>
          <w:p w14:paraId="087747D3" w14:textId="77777777" w:rsidR="005347A0" w:rsidRDefault="005347A0" w:rsidP="00D907BB">
            <w:pPr>
              <w:tabs>
                <w:tab w:val="center" w:pos="4680"/>
                <w:tab w:val="right" w:pos="9360"/>
              </w:tabs>
              <w:rPr>
                <w:rFonts w:ascii="Verdana" w:hAnsi="Verdana" w:cs="Arial"/>
                <w:color w:val="003399"/>
                <w:sz w:val="22"/>
                <w:szCs w:val="22"/>
              </w:rPr>
            </w:pPr>
          </w:p>
          <w:p w14:paraId="630B1329" w14:textId="77777777" w:rsidR="005347A0" w:rsidRDefault="005347A0" w:rsidP="00D907BB">
            <w:pPr>
              <w:tabs>
                <w:tab w:val="center" w:pos="4680"/>
                <w:tab w:val="right" w:pos="9360"/>
              </w:tabs>
              <w:rPr>
                <w:rFonts w:ascii="Verdana" w:hAnsi="Verdana" w:cs="Arial"/>
                <w:color w:val="003399"/>
                <w:sz w:val="22"/>
                <w:szCs w:val="22"/>
              </w:rPr>
            </w:pPr>
          </w:p>
          <w:p w14:paraId="3AEAFDDC" w14:textId="77777777" w:rsidR="00B44849" w:rsidRDefault="00B44849" w:rsidP="00D907BB">
            <w:pPr>
              <w:tabs>
                <w:tab w:val="center" w:pos="4680"/>
                <w:tab w:val="right" w:pos="9360"/>
              </w:tabs>
              <w:rPr>
                <w:rFonts w:ascii="Verdana" w:hAnsi="Verdana" w:cs="Arial"/>
                <w:color w:val="003399"/>
                <w:sz w:val="22"/>
                <w:szCs w:val="22"/>
              </w:rPr>
            </w:pPr>
          </w:p>
          <w:p w14:paraId="6419C553" w14:textId="77777777" w:rsidR="00B44849" w:rsidRDefault="00B44849" w:rsidP="00D907BB">
            <w:pPr>
              <w:tabs>
                <w:tab w:val="center" w:pos="4680"/>
                <w:tab w:val="right" w:pos="9360"/>
              </w:tabs>
              <w:rPr>
                <w:rFonts w:ascii="Verdana" w:hAnsi="Verdana" w:cs="Arial"/>
                <w:color w:val="003399"/>
                <w:sz w:val="22"/>
                <w:szCs w:val="22"/>
              </w:rPr>
            </w:pPr>
          </w:p>
          <w:p w14:paraId="4BB3EA47" w14:textId="77777777" w:rsidR="00B44849" w:rsidRDefault="00B44849" w:rsidP="00D907BB">
            <w:pPr>
              <w:tabs>
                <w:tab w:val="center" w:pos="4680"/>
                <w:tab w:val="right" w:pos="9360"/>
              </w:tabs>
              <w:rPr>
                <w:rFonts w:ascii="Verdana" w:hAnsi="Verdana" w:cs="Arial"/>
                <w:color w:val="003399"/>
                <w:sz w:val="22"/>
                <w:szCs w:val="22"/>
              </w:rPr>
            </w:pPr>
          </w:p>
          <w:p w14:paraId="502F7990" w14:textId="77777777" w:rsidR="00B44849" w:rsidRDefault="00B44849" w:rsidP="00D907BB">
            <w:pPr>
              <w:tabs>
                <w:tab w:val="center" w:pos="4680"/>
                <w:tab w:val="right" w:pos="9360"/>
              </w:tabs>
              <w:rPr>
                <w:rFonts w:ascii="Verdana" w:hAnsi="Verdana" w:cs="Arial"/>
                <w:color w:val="003399"/>
                <w:sz w:val="22"/>
                <w:szCs w:val="22"/>
              </w:rPr>
            </w:pPr>
          </w:p>
          <w:p w14:paraId="48576600" w14:textId="77777777" w:rsidR="00B44849" w:rsidRDefault="00B44849" w:rsidP="00D907BB">
            <w:pPr>
              <w:tabs>
                <w:tab w:val="center" w:pos="4680"/>
                <w:tab w:val="right" w:pos="9360"/>
              </w:tabs>
              <w:rPr>
                <w:rFonts w:ascii="Verdana" w:hAnsi="Verdana" w:cs="Arial"/>
                <w:color w:val="003399"/>
                <w:sz w:val="22"/>
                <w:szCs w:val="22"/>
              </w:rPr>
            </w:pPr>
          </w:p>
          <w:p w14:paraId="5BF0DBED" w14:textId="77777777" w:rsidR="00B44849" w:rsidRDefault="00B44849" w:rsidP="00D907BB">
            <w:pPr>
              <w:tabs>
                <w:tab w:val="center" w:pos="4680"/>
                <w:tab w:val="right" w:pos="9360"/>
              </w:tabs>
              <w:rPr>
                <w:rFonts w:ascii="Verdana" w:hAnsi="Verdana" w:cs="Arial"/>
                <w:color w:val="003399"/>
                <w:sz w:val="22"/>
                <w:szCs w:val="22"/>
              </w:rPr>
            </w:pPr>
          </w:p>
          <w:p w14:paraId="4231E957" w14:textId="77777777" w:rsidR="00F024AC" w:rsidRDefault="00F024AC" w:rsidP="00D907BB">
            <w:pPr>
              <w:tabs>
                <w:tab w:val="center" w:pos="4680"/>
                <w:tab w:val="right" w:pos="9360"/>
              </w:tabs>
              <w:rPr>
                <w:rFonts w:ascii="Verdana" w:hAnsi="Verdana" w:cs="Arial"/>
                <w:color w:val="003399"/>
                <w:sz w:val="22"/>
                <w:szCs w:val="22"/>
              </w:rPr>
            </w:pPr>
          </w:p>
          <w:p w14:paraId="0FD18B12" w14:textId="77777777" w:rsidR="005347A0" w:rsidRDefault="005347A0" w:rsidP="00D907BB">
            <w:pPr>
              <w:tabs>
                <w:tab w:val="center" w:pos="4680"/>
                <w:tab w:val="right" w:pos="9360"/>
              </w:tabs>
              <w:rPr>
                <w:rFonts w:ascii="Verdana" w:hAnsi="Verdana" w:cs="Arial"/>
                <w:color w:val="003399"/>
                <w:sz w:val="22"/>
                <w:szCs w:val="22"/>
              </w:rPr>
            </w:pPr>
          </w:p>
          <w:p w14:paraId="74D0EA8E" w14:textId="77777777" w:rsidR="00D907BB" w:rsidRPr="001E0581" w:rsidRDefault="00DB7BFB" w:rsidP="00D907BB">
            <w:pPr>
              <w:tabs>
                <w:tab w:val="center" w:pos="4680"/>
                <w:tab w:val="right" w:pos="9360"/>
              </w:tabs>
              <w:rPr>
                <w:rFonts w:ascii="Verdana" w:hAnsi="Verdana" w:cs="Arial"/>
                <w:color w:val="003399"/>
                <w:sz w:val="22"/>
                <w:szCs w:val="22"/>
              </w:rPr>
            </w:pPr>
            <w:r>
              <w:rPr>
                <w:rFonts w:ascii="Verdana" w:hAnsi="Verdana" w:cs="Arial"/>
                <w:color w:val="003399"/>
                <w:sz w:val="22"/>
                <w:szCs w:val="22"/>
              </w:rPr>
              <w:t>Presentation</w:t>
            </w:r>
          </w:p>
          <w:p w14:paraId="0DC3528F" w14:textId="77777777" w:rsidR="00851BF1" w:rsidRPr="001E0581" w:rsidRDefault="00851BF1" w:rsidP="00D41443">
            <w:pPr>
              <w:tabs>
                <w:tab w:val="center" w:pos="4680"/>
                <w:tab w:val="right" w:pos="9360"/>
              </w:tabs>
              <w:rPr>
                <w:rFonts w:ascii="Verdana" w:hAnsi="Verdana" w:cs="Arial"/>
                <w:color w:val="003399"/>
                <w:sz w:val="22"/>
                <w:szCs w:val="22"/>
              </w:rPr>
            </w:pPr>
          </w:p>
        </w:tc>
        <w:tc>
          <w:tcPr>
            <w:tcW w:w="7290" w:type="dxa"/>
            <w:gridSpan w:val="2"/>
          </w:tcPr>
          <w:p w14:paraId="1942ECED" w14:textId="77777777" w:rsidR="005E3DEF" w:rsidRDefault="00B44849" w:rsidP="001E0581">
            <w:pPr>
              <w:rPr>
                <w:rFonts w:ascii="Verdana" w:hAnsi="Verdana"/>
                <w:sz w:val="22"/>
                <w:szCs w:val="22"/>
              </w:rPr>
            </w:pPr>
            <w:r>
              <w:rPr>
                <w:rFonts w:ascii="Verdana" w:hAnsi="Verdana"/>
                <w:sz w:val="22"/>
                <w:szCs w:val="22"/>
              </w:rPr>
              <w:t xml:space="preserve">Sue Killam </w:t>
            </w:r>
            <w:r w:rsidR="008213F4">
              <w:rPr>
                <w:rFonts w:ascii="Verdana" w:hAnsi="Verdana"/>
                <w:sz w:val="22"/>
                <w:szCs w:val="22"/>
              </w:rPr>
              <w:t>provided the Ad Hoc</w:t>
            </w:r>
            <w:r>
              <w:rPr>
                <w:rFonts w:ascii="Verdana" w:hAnsi="Verdana"/>
                <w:sz w:val="22"/>
                <w:szCs w:val="22"/>
              </w:rPr>
              <w:t xml:space="preserve"> Committee 2020 Slate of Nominees: </w:t>
            </w:r>
            <w:r w:rsidRPr="001C1BC1">
              <w:rPr>
                <w:rFonts w:ascii="Verdana" w:hAnsi="Verdana"/>
                <w:sz w:val="22"/>
                <w:szCs w:val="22"/>
              </w:rPr>
              <w:t xml:space="preserve">Chairperson – </w:t>
            </w:r>
            <w:r>
              <w:rPr>
                <w:rFonts w:ascii="Verdana" w:hAnsi="Verdana"/>
                <w:sz w:val="22"/>
                <w:szCs w:val="22"/>
              </w:rPr>
              <w:t>Warren Chauvin</w:t>
            </w:r>
            <w:r w:rsidRPr="001C1BC1">
              <w:rPr>
                <w:rFonts w:ascii="Verdana" w:hAnsi="Verdana"/>
                <w:sz w:val="22"/>
                <w:szCs w:val="22"/>
              </w:rPr>
              <w:t xml:space="preserve">, Vice Chairperson – </w:t>
            </w:r>
            <w:r>
              <w:rPr>
                <w:rFonts w:ascii="Verdana" w:hAnsi="Verdana"/>
                <w:sz w:val="22"/>
                <w:szCs w:val="22"/>
              </w:rPr>
              <w:t>Gay Young</w:t>
            </w:r>
            <w:r w:rsidRPr="001C1BC1">
              <w:rPr>
                <w:rFonts w:ascii="Verdana" w:hAnsi="Verdana"/>
                <w:sz w:val="22"/>
                <w:szCs w:val="22"/>
              </w:rPr>
              <w:t xml:space="preserve">, Secretary – </w:t>
            </w:r>
            <w:r>
              <w:rPr>
                <w:rFonts w:ascii="Verdana" w:hAnsi="Verdana"/>
                <w:sz w:val="22"/>
                <w:szCs w:val="22"/>
              </w:rPr>
              <w:t>Tarj Hamilton</w:t>
            </w:r>
            <w:r w:rsidRPr="001C1BC1">
              <w:rPr>
                <w:rFonts w:ascii="Verdana" w:hAnsi="Verdana"/>
                <w:sz w:val="22"/>
                <w:szCs w:val="22"/>
              </w:rPr>
              <w:t xml:space="preserve">, Member-at-large – </w:t>
            </w:r>
            <w:r>
              <w:rPr>
                <w:rFonts w:ascii="Verdana" w:hAnsi="Verdana"/>
                <w:sz w:val="22"/>
                <w:szCs w:val="22"/>
              </w:rPr>
              <w:t>Nicole Walker</w:t>
            </w:r>
            <w:r w:rsidRPr="001C1BC1">
              <w:rPr>
                <w:rFonts w:ascii="Verdana" w:hAnsi="Verdana"/>
                <w:sz w:val="22"/>
                <w:szCs w:val="22"/>
              </w:rPr>
              <w:t xml:space="preserve">, Employment Committee Chairperson – </w:t>
            </w:r>
            <w:r>
              <w:rPr>
                <w:rFonts w:ascii="Verdana" w:hAnsi="Verdana"/>
                <w:sz w:val="22"/>
                <w:szCs w:val="22"/>
              </w:rPr>
              <w:t>Krista Scurria</w:t>
            </w:r>
            <w:r w:rsidRPr="001C1BC1">
              <w:rPr>
                <w:rFonts w:ascii="Verdana" w:hAnsi="Verdana"/>
                <w:sz w:val="22"/>
                <w:szCs w:val="22"/>
              </w:rPr>
              <w:t xml:space="preserve">, Transition Committee </w:t>
            </w:r>
            <w:r w:rsidRPr="00EF7EA6">
              <w:rPr>
                <w:rFonts w:ascii="Verdana" w:hAnsi="Verdana"/>
                <w:sz w:val="22"/>
                <w:szCs w:val="22"/>
              </w:rPr>
              <w:t xml:space="preserve">Chairperson – </w:t>
            </w:r>
            <w:r>
              <w:rPr>
                <w:rFonts w:ascii="Verdana" w:hAnsi="Verdana"/>
                <w:sz w:val="22"/>
                <w:szCs w:val="22"/>
              </w:rPr>
              <w:t>Sue Killam</w:t>
            </w:r>
            <w:r w:rsidRPr="00EF7EA6">
              <w:rPr>
                <w:rFonts w:ascii="Verdana" w:hAnsi="Verdana"/>
                <w:sz w:val="22"/>
                <w:szCs w:val="22"/>
              </w:rPr>
              <w:t xml:space="preserve">, and Eligibility and Planning Committee Chairperson – </w:t>
            </w:r>
            <w:r>
              <w:rPr>
                <w:rFonts w:ascii="Verdana" w:hAnsi="Verdana"/>
                <w:sz w:val="22"/>
                <w:szCs w:val="22"/>
              </w:rPr>
              <w:t>Alexis Young</w:t>
            </w:r>
            <w:r w:rsidRPr="00EF7EA6">
              <w:rPr>
                <w:rFonts w:ascii="Verdana" w:hAnsi="Verdana"/>
                <w:sz w:val="22"/>
                <w:szCs w:val="22"/>
              </w:rPr>
              <w:t xml:space="preserve">. No other nominations from the floor.  </w:t>
            </w:r>
            <w:r w:rsidRPr="00800186">
              <w:rPr>
                <w:rFonts w:ascii="Verdana" w:hAnsi="Verdana"/>
                <w:sz w:val="22"/>
                <w:szCs w:val="22"/>
              </w:rPr>
              <w:t xml:space="preserve">Motion </w:t>
            </w:r>
            <w:r w:rsidRPr="00EF7EA6">
              <w:rPr>
                <w:rFonts w:ascii="Verdana" w:hAnsi="Verdana"/>
                <w:sz w:val="22"/>
                <w:szCs w:val="22"/>
              </w:rPr>
              <w:t xml:space="preserve">to accept the nominations was made by </w:t>
            </w:r>
            <w:r>
              <w:rPr>
                <w:rFonts w:ascii="Verdana" w:hAnsi="Verdana"/>
                <w:sz w:val="22"/>
                <w:szCs w:val="22"/>
              </w:rPr>
              <w:t>Sue Killam</w:t>
            </w:r>
            <w:r w:rsidRPr="00EF7EA6">
              <w:rPr>
                <w:rFonts w:ascii="Verdana" w:hAnsi="Verdana"/>
                <w:sz w:val="22"/>
                <w:szCs w:val="22"/>
              </w:rPr>
              <w:t xml:space="preserve"> and seconded by </w:t>
            </w:r>
            <w:r>
              <w:rPr>
                <w:rFonts w:ascii="Verdana" w:hAnsi="Verdana"/>
                <w:sz w:val="22"/>
                <w:szCs w:val="22"/>
              </w:rPr>
              <w:t xml:space="preserve">Jessica Lewis.  </w:t>
            </w:r>
            <w:r w:rsidRPr="00B44849">
              <w:rPr>
                <w:rFonts w:ascii="Verdana" w:hAnsi="Verdana"/>
                <w:sz w:val="22"/>
                <w:szCs w:val="22"/>
              </w:rPr>
              <w:t>Motion passed</w:t>
            </w:r>
            <w:r>
              <w:rPr>
                <w:rFonts w:ascii="Verdana" w:hAnsi="Verdana"/>
                <w:b/>
                <w:sz w:val="22"/>
                <w:szCs w:val="22"/>
              </w:rPr>
              <w:t xml:space="preserve"> </w:t>
            </w:r>
            <w:r w:rsidRPr="00EF7EA6">
              <w:rPr>
                <w:rFonts w:ascii="Verdana" w:hAnsi="Verdana"/>
                <w:sz w:val="22"/>
                <w:szCs w:val="22"/>
              </w:rPr>
              <w:t>without abstention or objection</w:t>
            </w:r>
            <w:r>
              <w:rPr>
                <w:rFonts w:ascii="Verdana" w:hAnsi="Verdana"/>
                <w:sz w:val="22"/>
                <w:szCs w:val="22"/>
              </w:rPr>
              <w:t>.</w:t>
            </w:r>
          </w:p>
          <w:p w14:paraId="378803AF" w14:textId="77777777" w:rsidR="005347A0" w:rsidRDefault="005347A0" w:rsidP="001E0581">
            <w:pPr>
              <w:rPr>
                <w:rFonts w:ascii="Verdana" w:hAnsi="Verdana"/>
                <w:sz w:val="22"/>
                <w:szCs w:val="22"/>
              </w:rPr>
            </w:pPr>
          </w:p>
          <w:p w14:paraId="78022444" w14:textId="77777777" w:rsidR="00354B11" w:rsidRDefault="00996604" w:rsidP="005E3DEF">
            <w:pPr>
              <w:rPr>
                <w:rFonts w:ascii="Verdana" w:hAnsi="Verdana"/>
                <w:sz w:val="22"/>
                <w:szCs w:val="22"/>
              </w:rPr>
            </w:pPr>
            <w:r>
              <w:rPr>
                <w:rFonts w:ascii="Verdana" w:hAnsi="Verdana"/>
                <w:sz w:val="22"/>
                <w:szCs w:val="22"/>
              </w:rPr>
              <w:t xml:space="preserve">Gay Young represented LRC at the NCSRC </w:t>
            </w:r>
            <w:r w:rsidR="008213F4">
              <w:rPr>
                <w:rFonts w:ascii="Verdana" w:hAnsi="Verdana"/>
                <w:sz w:val="22"/>
                <w:szCs w:val="22"/>
              </w:rPr>
              <w:t>conference in Bethesda, MD</w:t>
            </w:r>
            <w:r>
              <w:rPr>
                <w:rFonts w:ascii="Verdana" w:hAnsi="Verdana"/>
                <w:sz w:val="22"/>
                <w:szCs w:val="22"/>
              </w:rPr>
              <w:t xml:space="preserve">. </w:t>
            </w:r>
            <w:r w:rsidR="00354B11">
              <w:rPr>
                <w:rFonts w:ascii="Verdana" w:hAnsi="Verdana"/>
                <w:sz w:val="22"/>
                <w:szCs w:val="22"/>
              </w:rPr>
              <w:t xml:space="preserve">She reports that it was a wonderful networking tool as she was able to meet the SRC chairperson for California </w:t>
            </w:r>
            <w:r w:rsidR="00354B11">
              <w:rPr>
                <w:rFonts w:ascii="Verdana" w:hAnsi="Verdana"/>
                <w:sz w:val="22"/>
                <w:szCs w:val="22"/>
              </w:rPr>
              <w:lastRenderedPageBreak/>
              <w:t xml:space="preserve">as well as Rose, the representative from RSA, who was able to answer a lot of questions regarding individual state problems/issues. </w:t>
            </w:r>
            <w:r w:rsidR="007A573E">
              <w:rPr>
                <w:rFonts w:ascii="Verdana" w:hAnsi="Verdana"/>
                <w:sz w:val="22"/>
                <w:szCs w:val="22"/>
              </w:rPr>
              <w:t xml:space="preserve"> She also learned that there is a new procedures manual for SRCs that will be published in the coming weeks. </w:t>
            </w:r>
          </w:p>
          <w:p w14:paraId="053640CA" w14:textId="77777777" w:rsidR="00354B11" w:rsidRDefault="00354B11" w:rsidP="005E3DEF">
            <w:pPr>
              <w:rPr>
                <w:rFonts w:ascii="Verdana" w:hAnsi="Verdana"/>
                <w:sz w:val="22"/>
                <w:szCs w:val="22"/>
              </w:rPr>
            </w:pPr>
          </w:p>
          <w:p w14:paraId="0D603112" w14:textId="77777777" w:rsidR="00D41443" w:rsidRDefault="00354B11" w:rsidP="005E3DEF">
            <w:pPr>
              <w:rPr>
                <w:rFonts w:ascii="Verdana" w:hAnsi="Verdana"/>
                <w:sz w:val="22"/>
                <w:szCs w:val="22"/>
              </w:rPr>
            </w:pPr>
            <w:r>
              <w:rPr>
                <w:rFonts w:ascii="Verdana" w:hAnsi="Verdana"/>
                <w:sz w:val="22"/>
                <w:szCs w:val="22"/>
              </w:rPr>
              <w:t xml:space="preserve">Paul Genco represented LRC at the Louisiana Rehabilitation Association Conference in February 2019. He recommends the conference to individuals that do not understand how LRS works and wants to learn more about the VR system and resources.  He also reported that it was very good for networking with different VR counselors from across the state. </w:t>
            </w:r>
          </w:p>
          <w:p w14:paraId="3E472F0B" w14:textId="77777777" w:rsidR="00354B11" w:rsidRDefault="00354B11" w:rsidP="005E3DEF">
            <w:pPr>
              <w:rPr>
                <w:rFonts w:ascii="Verdana" w:hAnsi="Verdana"/>
                <w:sz w:val="22"/>
                <w:szCs w:val="22"/>
              </w:rPr>
            </w:pPr>
          </w:p>
          <w:p w14:paraId="4BE498FB" w14:textId="77777777" w:rsidR="007A573E" w:rsidRDefault="00354B11" w:rsidP="005E3DEF">
            <w:pPr>
              <w:rPr>
                <w:rFonts w:ascii="Verdana" w:hAnsi="Verdana"/>
                <w:sz w:val="22"/>
                <w:szCs w:val="22"/>
              </w:rPr>
            </w:pPr>
            <w:r>
              <w:rPr>
                <w:rFonts w:ascii="Verdana" w:hAnsi="Verdana"/>
                <w:sz w:val="22"/>
                <w:szCs w:val="22"/>
              </w:rPr>
              <w:t>Sue Killa</w:t>
            </w:r>
            <w:r w:rsidR="00F416DA">
              <w:rPr>
                <w:rFonts w:ascii="Verdana" w:hAnsi="Verdana"/>
                <w:sz w:val="22"/>
                <w:szCs w:val="22"/>
              </w:rPr>
              <w:t>m</w:t>
            </w:r>
            <w:r>
              <w:rPr>
                <w:rFonts w:ascii="Verdana" w:hAnsi="Verdana"/>
                <w:sz w:val="22"/>
                <w:szCs w:val="22"/>
              </w:rPr>
              <w:t xml:space="preserve"> attended the Labor Summit in New Orleans in March 2019. There was a lot of information on innovation and what other states are doing in regards to employment.</w:t>
            </w:r>
          </w:p>
          <w:p w14:paraId="1BCDA2D0" w14:textId="77777777" w:rsidR="005E3DEF" w:rsidRPr="001E0581" w:rsidRDefault="005E3DEF" w:rsidP="007A573E">
            <w:pPr>
              <w:rPr>
                <w:rFonts w:ascii="Verdana" w:hAnsi="Verdana" w:cs="Arial"/>
                <w:sz w:val="22"/>
                <w:szCs w:val="22"/>
                <w:u w:val="single"/>
              </w:rPr>
            </w:pPr>
          </w:p>
        </w:tc>
        <w:tc>
          <w:tcPr>
            <w:tcW w:w="9715" w:type="dxa"/>
            <w:gridSpan w:val="2"/>
          </w:tcPr>
          <w:p w14:paraId="3AEBBFEF" w14:textId="77777777" w:rsidR="00D41443" w:rsidRPr="002E028E" w:rsidRDefault="00D41443" w:rsidP="00D41443">
            <w:pPr>
              <w:pStyle w:val="NoSpacing"/>
              <w:rPr>
                <w:rFonts w:ascii="Verdana" w:hAnsi="Verdana"/>
                <w:sz w:val="22"/>
                <w:szCs w:val="22"/>
              </w:rPr>
            </w:pPr>
          </w:p>
        </w:tc>
      </w:tr>
      <w:tr w:rsidR="007A573E" w:rsidRPr="002E028E" w14:paraId="38F6E5CA" w14:textId="77777777" w:rsidTr="002A5DDB">
        <w:tc>
          <w:tcPr>
            <w:tcW w:w="1728" w:type="dxa"/>
            <w:gridSpan w:val="2"/>
          </w:tcPr>
          <w:p w14:paraId="024945AC" w14:textId="77777777" w:rsidR="007A573E" w:rsidRDefault="007A573E" w:rsidP="002A5DDB">
            <w:pPr>
              <w:tabs>
                <w:tab w:val="center" w:pos="4680"/>
                <w:tab w:val="right" w:pos="9360"/>
              </w:tabs>
              <w:rPr>
                <w:rFonts w:ascii="Verdana" w:hAnsi="Verdana" w:cs="Arial"/>
                <w:color w:val="003399"/>
                <w:sz w:val="22"/>
                <w:szCs w:val="22"/>
              </w:rPr>
            </w:pPr>
            <w:r>
              <w:rPr>
                <w:rFonts w:ascii="Verdana" w:hAnsi="Verdana" w:cs="Arial"/>
                <w:color w:val="003399"/>
                <w:sz w:val="22"/>
                <w:szCs w:val="22"/>
              </w:rPr>
              <w:t>Consumer Presentation</w:t>
            </w:r>
          </w:p>
          <w:p w14:paraId="50027B73" w14:textId="77777777" w:rsidR="007A573E" w:rsidRDefault="007A573E" w:rsidP="002A5DDB">
            <w:pPr>
              <w:tabs>
                <w:tab w:val="center" w:pos="4680"/>
                <w:tab w:val="right" w:pos="9360"/>
              </w:tabs>
              <w:rPr>
                <w:rFonts w:ascii="Verdana" w:hAnsi="Verdana" w:cs="Arial"/>
                <w:color w:val="003399"/>
                <w:sz w:val="22"/>
                <w:szCs w:val="22"/>
              </w:rPr>
            </w:pPr>
          </w:p>
        </w:tc>
        <w:tc>
          <w:tcPr>
            <w:tcW w:w="7290" w:type="dxa"/>
            <w:gridSpan w:val="2"/>
          </w:tcPr>
          <w:p w14:paraId="0A46D750" w14:textId="77777777" w:rsidR="007A573E" w:rsidRDefault="007A573E" w:rsidP="007A573E">
            <w:pPr>
              <w:rPr>
                <w:rFonts w:ascii="Verdana" w:hAnsi="Verdana"/>
                <w:sz w:val="22"/>
                <w:szCs w:val="22"/>
              </w:rPr>
            </w:pPr>
            <w:r>
              <w:rPr>
                <w:rFonts w:ascii="Verdana" w:hAnsi="Verdana"/>
                <w:sz w:val="22"/>
                <w:szCs w:val="22"/>
              </w:rPr>
              <w:t>Steve Mahafney, LRS client from the Baton Rouge Region.</w:t>
            </w:r>
          </w:p>
          <w:p w14:paraId="5ABECBD6" w14:textId="77777777" w:rsidR="007A573E" w:rsidRPr="007D2C2C" w:rsidRDefault="007A573E" w:rsidP="002A5DDB">
            <w:pPr>
              <w:tabs>
                <w:tab w:val="center" w:pos="4680"/>
                <w:tab w:val="right" w:pos="9360"/>
              </w:tabs>
              <w:spacing w:after="120"/>
              <w:rPr>
                <w:rFonts w:ascii="Verdana" w:hAnsi="Verdana" w:cs="Arial"/>
                <w:sz w:val="22"/>
                <w:szCs w:val="22"/>
                <w:u w:val="single"/>
              </w:rPr>
            </w:pPr>
          </w:p>
        </w:tc>
        <w:tc>
          <w:tcPr>
            <w:tcW w:w="9715" w:type="dxa"/>
            <w:gridSpan w:val="2"/>
          </w:tcPr>
          <w:p w14:paraId="649EBE49" w14:textId="77777777" w:rsidR="007A573E" w:rsidRDefault="007A573E" w:rsidP="002A5DDB">
            <w:pPr>
              <w:pStyle w:val="NoSpacing"/>
              <w:rPr>
                <w:rFonts w:ascii="Verdana" w:hAnsi="Verdana"/>
                <w:sz w:val="22"/>
                <w:szCs w:val="22"/>
              </w:rPr>
            </w:pPr>
          </w:p>
        </w:tc>
      </w:tr>
      <w:tr w:rsidR="00F131A3" w:rsidRPr="002E028E" w14:paraId="7E58EC79" w14:textId="77777777" w:rsidTr="002A5DDB">
        <w:tc>
          <w:tcPr>
            <w:tcW w:w="1728" w:type="dxa"/>
            <w:gridSpan w:val="2"/>
          </w:tcPr>
          <w:p w14:paraId="72DA461B" w14:textId="77777777" w:rsidR="00F131A3" w:rsidRPr="00212C02" w:rsidRDefault="00F131A3" w:rsidP="002A5DDB">
            <w:pPr>
              <w:tabs>
                <w:tab w:val="center" w:pos="4680"/>
                <w:tab w:val="right" w:pos="9360"/>
              </w:tabs>
              <w:rPr>
                <w:rFonts w:ascii="Verdana" w:hAnsi="Verdana" w:cs="Arial"/>
                <w:color w:val="003399"/>
                <w:sz w:val="22"/>
                <w:szCs w:val="22"/>
              </w:rPr>
            </w:pPr>
            <w:r>
              <w:rPr>
                <w:rFonts w:ascii="Verdana" w:hAnsi="Verdana" w:cs="Arial"/>
                <w:color w:val="003399"/>
                <w:sz w:val="22"/>
                <w:szCs w:val="22"/>
              </w:rPr>
              <w:t>S</w:t>
            </w:r>
            <w:r w:rsidRPr="00212C02">
              <w:rPr>
                <w:rFonts w:ascii="Verdana" w:hAnsi="Verdana" w:cs="Arial"/>
                <w:color w:val="003399"/>
                <w:sz w:val="22"/>
                <w:szCs w:val="22"/>
              </w:rPr>
              <w:t>tanding Committee Reports</w:t>
            </w:r>
          </w:p>
        </w:tc>
        <w:tc>
          <w:tcPr>
            <w:tcW w:w="7290" w:type="dxa"/>
            <w:gridSpan w:val="2"/>
          </w:tcPr>
          <w:p w14:paraId="3AC05DD7" w14:textId="77777777" w:rsidR="00F131A3" w:rsidRPr="007D2C2C" w:rsidRDefault="00F131A3" w:rsidP="002A5DDB">
            <w:pPr>
              <w:tabs>
                <w:tab w:val="center" w:pos="4680"/>
                <w:tab w:val="right" w:pos="9360"/>
              </w:tabs>
              <w:spacing w:after="120"/>
              <w:rPr>
                <w:rFonts w:ascii="Verdana" w:hAnsi="Verdana" w:cs="Arial"/>
                <w:sz w:val="22"/>
                <w:szCs w:val="22"/>
              </w:rPr>
            </w:pPr>
            <w:r w:rsidRPr="007D2C2C">
              <w:rPr>
                <w:rFonts w:ascii="Verdana" w:hAnsi="Verdana" w:cs="Arial"/>
                <w:sz w:val="22"/>
                <w:szCs w:val="22"/>
                <w:u w:val="single"/>
              </w:rPr>
              <w:t>Eligibility and Planning</w:t>
            </w:r>
            <w:r w:rsidRPr="007D2C2C">
              <w:rPr>
                <w:rFonts w:ascii="Verdana" w:hAnsi="Verdana" w:cs="Arial"/>
                <w:sz w:val="22"/>
                <w:szCs w:val="22"/>
              </w:rPr>
              <w:t xml:space="preserve"> –</w:t>
            </w:r>
            <w:r w:rsidR="007A573E">
              <w:rPr>
                <w:rFonts w:ascii="Verdana" w:hAnsi="Verdana" w:cs="Arial"/>
                <w:sz w:val="22"/>
                <w:szCs w:val="22"/>
              </w:rPr>
              <w:t xml:space="preserve">Young reported that the committee is still researching if other state VR programs have an order of selection that allows their VRS to grant preference to consumers who are currently employed to receive services to maintain their employment.  They are estimating to have findings to report to the council at the July 2019 meeting. </w:t>
            </w:r>
            <w:r w:rsidRPr="007D2C2C">
              <w:rPr>
                <w:rFonts w:ascii="Verdana" w:hAnsi="Verdana" w:cs="Arial"/>
                <w:sz w:val="22"/>
                <w:szCs w:val="22"/>
              </w:rPr>
              <w:t xml:space="preserve"> </w:t>
            </w:r>
          </w:p>
          <w:p w14:paraId="00DCC778" w14:textId="77777777" w:rsidR="007A573E" w:rsidRDefault="00F131A3" w:rsidP="007A573E">
            <w:pPr>
              <w:rPr>
                <w:rFonts w:ascii="Verdana" w:hAnsi="Verdana"/>
                <w:sz w:val="22"/>
                <w:szCs w:val="22"/>
              </w:rPr>
            </w:pPr>
            <w:r w:rsidRPr="007D2C2C">
              <w:rPr>
                <w:rFonts w:ascii="Verdana" w:hAnsi="Verdana" w:cs="Arial"/>
                <w:sz w:val="22"/>
                <w:szCs w:val="22"/>
                <w:u w:val="single"/>
              </w:rPr>
              <w:t>Employment Committee</w:t>
            </w:r>
            <w:r w:rsidR="007A573E">
              <w:rPr>
                <w:rFonts w:ascii="Verdana" w:hAnsi="Verdana" w:cs="Arial"/>
                <w:sz w:val="22"/>
                <w:szCs w:val="22"/>
              </w:rPr>
              <w:t xml:space="preserve"> – </w:t>
            </w:r>
            <w:r w:rsidR="007A573E" w:rsidRPr="00800186">
              <w:rPr>
                <w:rFonts w:ascii="Verdana" w:hAnsi="Verdana"/>
                <w:sz w:val="22"/>
                <w:szCs w:val="22"/>
              </w:rPr>
              <w:t xml:space="preserve">Motion </w:t>
            </w:r>
            <w:r w:rsidR="00106266">
              <w:rPr>
                <w:rFonts w:ascii="Verdana" w:hAnsi="Verdana"/>
                <w:sz w:val="22"/>
                <w:szCs w:val="22"/>
              </w:rPr>
              <w:t xml:space="preserve">to research the recommendation </w:t>
            </w:r>
            <w:r w:rsidR="007A573E" w:rsidRPr="00EF7EA6">
              <w:rPr>
                <w:rFonts w:ascii="Verdana" w:hAnsi="Verdana"/>
                <w:sz w:val="22"/>
                <w:szCs w:val="22"/>
              </w:rPr>
              <w:t xml:space="preserve">to </w:t>
            </w:r>
            <w:r w:rsidR="00106266">
              <w:rPr>
                <w:rFonts w:ascii="Verdana" w:hAnsi="Verdana"/>
                <w:sz w:val="22"/>
                <w:szCs w:val="22"/>
              </w:rPr>
              <w:t xml:space="preserve">require certification for LRS’ vendors </w:t>
            </w:r>
            <w:r w:rsidR="007A573E" w:rsidRPr="00EF7EA6">
              <w:rPr>
                <w:rFonts w:ascii="Verdana" w:hAnsi="Verdana"/>
                <w:sz w:val="22"/>
                <w:szCs w:val="22"/>
              </w:rPr>
              <w:t xml:space="preserve">was made by </w:t>
            </w:r>
            <w:r w:rsidR="007A573E">
              <w:rPr>
                <w:rFonts w:ascii="Verdana" w:hAnsi="Verdana"/>
                <w:sz w:val="22"/>
                <w:szCs w:val="22"/>
              </w:rPr>
              <w:t xml:space="preserve">Gay Young </w:t>
            </w:r>
            <w:r w:rsidR="007A573E" w:rsidRPr="00EF7EA6">
              <w:rPr>
                <w:rFonts w:ascii="Verdana" w:hAnsi="Verdana"/>
                <w:sz w:val="22"/>
                <w:szCs w:val="22"/>
              </w:rPr>
              <w:t xml:space="preserve">and seconded by </w:t>
            </w:r>
            <w:r w:rsidR="007A573E">
              <w:rPr>
                <w:rFonts w:ascii="Verdana" w:hAnsi="Verdana"/>
                <w:sz w:val="22"/>
                <w:szCs w:val="22"/>
              </w:rPr>
              <w:t xml:space="preserve">Paul Genco.  </w:t>
            </w:r>
            <w:r w:rsidR="007A573E" w:rsidRPr="00B44849">
              <w:rPr>
                <w:rFonts w:ascii="Verdana" w:hAnsi="Verdana"/>
                <w:sz w:val="22"/>
                <w:szCs w:val="22"/>
              </w:rPr>
              <w:t>Motion passed</w:t>
            </w:r>
            <w:r w:rsidR="007A573E">
              <w:rPr>
                <w:rFonts w:ascii="Verdana" w:hAnsi="Verdana"/>
                <w:b/>
                <w:sz w:val="22"/>
                <w:szCs w:val="22"/>
              </w:rPr>
              <w:t xml:space="preserve"> </w:t>
            </w:r>
            <w:r w:rsidR="007A573E" w:rsidRPr="00EF7EA6">
              <w:rPr>
                <w:rFonts w:ascii="Verdana" w:hAnsi="Verdana"/>
                <w:sz w:val="22"/>
                <w:szCs w:val="22"/>
              </w:rPr>
              <w:t>without abstention or objection</w:t>
            </w:r>
            <w:r w:rsidR="007A573E">
              <w:rPr>
                <w:rFonts w:ascii="Verdana" w:hAnsi="Verdana"/>
                <w:sz w:val="22"/>
                <w:szCs w:val="22"/>
              </w:rPr>
              <w:t>.</w:t>
            </w:r>
          </w:p>
          <w:p w14:paraId="30DCE936" w14:textId="77777777" w:rsidR="005E3DEF" w:rsidRDefault="005E3DEF" w:rsidP="005E3DEF">
            <w:pPr>
              <w:pStyle w:val="NoSpacing"/>
              <w:rPr>
                <w:rFonts w:ascii="Verdana" w:hAnsi="Verdana" w:cs="Arial"/>
                <w:sz w:val="22"/>
                <w:szCs w:val="22"/>
              </w:rPr>
            </w:pPr>
          </w:p>
          <w:p w14:paraId="25EB9350" w14:textId="77777777" w:rsidR="008213F4" w:rsidRPr="009E33E6" w:rsidRDefault="008213F4" w:rsidP="005E3DEF">
            <w:pPr>
              <w:pStyle w:val="NoSpacing"/>
              <w:rPr>
                <w:rFonts w:ascii="Verdana" w:hAnsi="Verdana"/>
                <w:sz w:val="22"/>
                <w:szCs w:val="22"/>
              </w:rPr>
            </w:pPr>
          </w:p>
        </w:tc>
        <w:tc>
          <w:tcPr>
            <w:tcW w:w="9715" w:type="dxa"/>
            <w:gridSpan w:val="2"/>
          </w:tcPr>
          <w:p w14:paraId="597F291C" w14:textId="77777777" w:rsidR="00F131A3" w:rsidRDefault="00F131A3" w:rsidP="002A5DDB">
            <w:pPr>
              <w:pStyle w:val="NoSpacing"/>
              <w:rPr>
                <w:rFonts w:ascii="Verdana" w:hAnsi="Verdana"/>
                <w:sz w:val="22"/>
                <w:szCs w:val="22"/>
              </w:rPr>
            </w:pPr>
          </w:p>
        </w:tc>
      </w:tr>
      <w:tr w:rsidR="00D41443" w:rsidRPr="002E028E" w14:paraId="7B1426FF" w14:textId="77777777" w:rsidTr="00F8422B">
        <w:tc>
          <w:tcPr>
            <w:tcW w:w="1728" w:type="dxa"/>
            <w:gridSpan w:val="2"/>
          </w:tcPr>
          <w:p w14:paraId="3474E9A0" w14:textId="77777777" w:rsidR="001E0581" w:rsidRDefault="00DB7BFB" w:rsidP="00D907BB">
            <w:pPr>
              <w:tabs>
                <w:tab w:val="center" w:pos="4680"/>
                <w:tab w:val="right" w:pos="9360"/>
              </w:tabs>
              <w:rPr>
                <w:rFonts w:ascii="Verdana" w:hAnsi="Verdana" w:cs="Arial"/>
                <w:color w:val="003399"/>
                <w:sz w:val="22"/>
                <w:szCs w:val="22"/>
              </w:rPr>
            </w:pPr>
            <w:r>
              <w:rPr>
                <w:rFonts w:ascii="Verdana" w:hAnsi="Verdana" w:cs="Arial"/>
                <w:color w:val="003399"/>
                <w:sz w:val="22"/>
                <w:szCs w:val="22"/>
              </w:rPr>
              <w:t>Chair’s Report</w:t>
            </w:r>
          </w:p>
          <w:p w14:paraId="043368C9" w14:textId="77777777" w:rsidR="001E0581" w:rsidRDefault="001E0581" w:rsidP="00D907BB">
            <w:pPr>
              <w:tabs>
                <w:tab w:val="center" w:pos="4680"/>
                <w:tab w:val="right" w:pos="9360"/>
              </w:tabs>
              <w:rPr>
                <w:rFonts w:ascii="Verdana" w:hAnsi="Verdana" w:cs="Arial"/>
                <w:color w:val="003399"/>
                <w:sz w:val="22"/>
                <w:szCs w:val="22"/>
              </w:rPr>
            </w:pPr>
          </w:p>
          <w:p w14:paraId="43478956" w14:textId="77777777" w:rsidR="001E0581" w:rsidRDefault="001E0581" w:rsidP="00D907BB">
            <w:pPr>
              <w:tabs>
                <w:tab w:val="center" w:pos="4680"/>
                <w:tab w:val="right" w:pos="9360"/>
              </w:tabs>
              <w:rPr>
                <w:rFonts w:ascii="Verdana" w:hAnsi="Verdana" w:cs="Arial"/>
                <w:color w:val="003399"/>
                <w:sz w:val="22"/>
                <w:szCs w:val="22"/>
              </w:rPr>
            </w:pPr>
          </w:p>
          <w:p w14:paraId="2A6C896D" w14:textId="77777777" w:rsidR="001873C4" w:rsidRDefault="001873C4" w:rsidP="00D907BB">
            <w:pPr>
              <w:tabs>
                <w:tab w:val="center" w:pos="4680"/>
                <w:tab w:val="right" w:pos="9360"/>
              </w:tabs>
              <w:rPr>
                <w:rFonts w:ascii="Verdana" w:hAnsi="Verdana" w:cs="Arial"/>
                <w:color w:val="003399"/>
                <w:sz w:val="22"/>
                <w:szCs w:val="22"/>
              </w:rPr>
            </w:pPr>
          </w:p>
          <w:p w14:paraId="20E0E4A1" w14:textId="77777777" w:rsidR="00D41443" w:rsidRPr="00212C02" w:rsidRDefault="00D41443" w:rsidP="00D907BB">
            <w:pPr>
              <w:tabs>
                <w:tab w:val="center" w:pos="4680"/>
                <w:tab w:val="right" w:pos="9360"/>
              </w:tabs>
              <w:rPr>
                <w:rFonts w:ascii="Verdana" w:hAnsi="Verdana" w:cs="Arial"/>
                <w:color w:val="003399"/>
                <w:sz w:val="22"/>
                <w:szCs w:val="22"/>
              </w:rPr>
            </w:pPr>
          </w:p>
        </w:tc>
        <w:tc>
          <w:tcPr>
            <w:tcW w:w="7290" w:type="dxa"/>
            <w:gridSpan w:val="2"/>
          </w:tcPr>
          <w:p w14:paraId="6EAFB9A5" w14:textId="77777777" w:rsidR="001873C4" w:rsidRDefault="006225E4" w:rsidP="006225E4">
            <w:pPr>
              <w:pStyle w:val="NoSpacing"/>
              <w:rPr>
                <w:rFonts w:ascii="Verdana" w:hAnsi="Verdana"/>
                <w:sz w:val="22"/>
                <w:szCs w:val="22"/>
              </w:rPr>
            </w:pPr>
            <w:r w:rsidRPr="006225E4">
              <w:rPr>
                <w:rFonts w:ascii="Verdana" w:hAnsi="Verdana"/>
                <w:sz w:val="22"/>
                <w:szCs w:val="22"/>
              </w:rPr>
              <w:t xml:space="preserve">Executive Committee recommended changing the </w:t>
            </w:r>
            <w:r>
              <w:rPr>
                <w:rFonts w:ascii="Verdana" w:hAnsi="Verdana"/>
                <w:sz w:val="22"/>
                <w:szCs w:val="22"/>
              </w:rPr>
              <w:t xml:space="preserve">date of the </w:t>
            </w:r>
            <w:r w:rsidRPr="006225E4">
              <w:rPr>
                <w:rFonts w:ascii="Verdana" w:hAnsi="Verdana"/>
                <w:sz w:val="22"/>
                <w:szCs w:val="22"/>
              </w:rPr>
              <w:t>July 25, 2019 meeting in order to coordinate with the Governor’s Office of Disability Affairs conference.  Motion made to</w:t>
            </w:r>
            <w:r>
              <w:rPr>
                <w:rFonts w:ascii="Verdana" w:hAnsi="Verdana"/>
                <w:sz w:val="22"/>
                <w:szCs w:val="22"/>
              </w:rPr>
              <w:t xml:space="preserve"> change the LRC m</w:t>
            </w:r>
            <w:r w:rsidRPr="006225E4">
              <w:rPr>
                <w:rFonts w:ascii="Verdana" w:hAnsi="Verdana"/>
                <w:sz w:val="22"/>
                <w:szCs w:val="22"/>
              </w:rPr>
              <w:t xml:space="preserve">eeting date from July 25, 2019 to July 26 by Cathy Lazarus and seconded by Brian Wood. </w:t>
            </w:r>
            <w:r w:rsidRPr="00B44849">
              <w:rPr>
                <w:rFonts w:ascii="Verdana" w:hAnsi="Verdana"/>
                <w:sz w:val="22"/>
                <w:szCs w:val="22"/>
              </w:rPr>
              <w:t>Motion passed</w:t>
            </w:r>
            <w:r>
              <w:rPr>
                <w:rFonts w:ascii="Verdana" w:hAnsi="Verdana"/>
                <w:b/>
                <w:sz w:val="22"/>
                <w:szCs w:val="22"/>
              </w:rPr>
              <w:t xml:space="preserve"> </w:t>
            </w:r>
            <w:r w:rsidRPr="00EF7EA6">
              <w:rPr>
                <w:rFonts w:ascii="Verdana" w:hAnsi="Verdana"/>
                <w:sz w:val="22"/>
                <w:szCs w:val="22"/>
              </w:rPr>
              <w:t>without abstention or objection</w:t>
            </w:r>
            <w:r>
              <w:rPr>
                <w:rFonts w:ascii="Verdana" w:hAnsi="Verdana"/>
                <w:sz w:val="22"/>
                <w:szCs w:val="22"/>
              </w:rPr>
              <w:t>.</w:t>
            </w:r>
          </w:p>
          <w:p w14:paraId="6671E1E1" w14:textId="77777777" w:rsidR="0038344C" w:rsidRDefault="0038344C" w:rsidP="006225E4">
            <w:pPr>
              <w:pStyle w:val="NoSpacing"/>
              <w:rPr>
                <w:rFonts w:ascii="Verdana" w:hAnsi="Verdana"/>
                <w:sz w:val="22"/>
                <w:szCs w:val="22"/>
              </w:rPr>
            </w:pPr>
          </w:p>
          <w:p w14:paraId="39F36728" w14:textId="77777777" w:rsidR="0038344C" w:rsidRDefault="0038344C" w:rsidP="0038344C">
            <w:pPr>
              <w:pStyle w:val="NoSpacing"/>
              <w:rPr>
                <w:rFonts w:ascii="Verdana" w:hAnsi="Verdana"/>
                <w:sz w:val="22"/>
                <w:szCs w:val="22"/>
              </w:rPr>
            </w:pPr>
            <w:r>
              <w:rPr>
                <w:rFonts w:ascii="Verdana" w:hAnsi="Verdana"/>
                <w:sz w:val="22"/>
                <w:szCs w:val="22"/>
              </w:rPr>
              <w:t xml:space="preserve">Tommy Carnline reported the LRC will </w:t>
            </w:r>
            <w:r w:rsidR="00536AEE" w:rsidRPr="00AB19D4">
              <w:rPr>
                <w:rFonts w:ascii="Verdana" w:hAnsi="Verdana"/>
                <w:sz w:val="22"/>
                <w:szCs w:val="22"/>
              </w:rPr>
              <w:t>expend</w:t>
            </w:r>
            <w:r>
              <w:rPr>
                <w:rFonts w:ascii="Verdana" w:hAnsi="Verdana"/>
                <w:sz w:val="22"/>
                <w:szCs w:val="22"/>
              </w:rPr>
              <w:t xml:space="preserve"> approximately $12,000 for SFY 2019.  Recommend the LRC budget for SFY </w:t>
            </w:r>
            <w:r>
              <w:rPr>
                <w:rFonts w:ascii="Verdana" w:hAnsi="Verdana"/>
                <w:sz w:val="22"/>
                <w:szCs w:val="22"/>
              </w:rPr>
              <w:lastRenderedPageBreak/>
              <w:t>2020 remain at $30,000 to cover requests for members to attend conferences.</w:t>
            </w:r>
            <w:r w:rsidR="00AA1468">
              <w:rPr>
                <w:rFonts w:ascii="Verdana" w:hAnsi="Verdana"/>
                <w:sz w:val="22"/>
                <w:szCs w:val="22"/>
              </w:rPr>
              <w:t xml:space="preserve">  Motion made by Cathy Lazarus to request $30,000 budget for SFY 2020 and seconded by Megan Thompson.  Motion passes without abstention or objection.</w:t>
            </w:r>
          </w:p>
          <w:p w14:paraId="49C92B05" w14:textId="77777777" w:rsidR="0038344C" w:rsidRPr="00590D71" w:rsidRDefault="0038344C" w:rsidP="006225E4">
            <w:pPr>
              <w:pStyle w:val="NoSpacing"/>
              <w:rPr>
                <w:rFonts w:ascii="Verdana" w:hAnsi="Verdana"/>
                <w:sz w:val="22"/>
                <w:szCs w:val="22"/>
                <w:highlight w:val="yellow"/>
              </w:rPr>
            </w:pPr>
          </w:p>
        </w:tc>
        <w:tc>
          <w:tcPr>
            <w:tcW w:w="9715" w:type="dxa"/>
            <w:gridSpan w:val="2"/>
          </w:tcPr>
          <w:p w14:paraId="45842F37" w14:textId="77777777" w:rsidR="00D41443" w:rsidRPr="00334A7D" w:rsidRDefault="00D41443" w:rsidP="00D41443">
            <w:pPr>
              <w:pStyle w:val="NoSpacing"/>
              <w:rPr>
                <w:rFonts w:ascii="Verdana" w:hAnsi="Verdana"/>
                <w:sz w:val="22"/>
                <w:szCs w:val="22"/>
              </w:rPr>
            </w:pPr>
          </w:p>
        </w:tc>
      </w:tr>
      <w:tr w:rsidR="00D41443" w:rsidRPr="002E028E" w14:paraId="4881445D" w14:textId="77777777" w:rsidTr="00F8422B">
        <w:tc>
          <w:tcPr>
            <w:tcW w:w="1728" w:type="dxa"/>
            <w:gridSpan w:val="2"/>
          </w:tcPr>
          <w:p w14:paraId="4F28F28E" w14:textId="77777777" w:rsidR="00D41443" w:rsidRPr="00212C02" w:rsidRDefault="00D41443" w:rsidP="00D907BB">
            <w:pPr>
              <w:tabs>
                <w:tab w:val="center" w:pos="4680"/>
                <w:tab w:val="right" w:pos="9360"/>
              </w:tabs>
              <w:rPr>
                <w:rFonts w:ascii="Verdana" w:hAnsi="Verdana" w:cs="Arial"/>
                <w:color w:val="003399"/>
                <w:sz w:val="22"/>
                <w:szCs w:val="22"/>
              </w:rPr>
            </w:pPr>
          </w:p>
        </w:tc>
        <w:tc>
          <w:tcPr>
            <w:tcW w:w="7290" w:type="dxa"/>
            <w:gridSpan w:val="2"/>
          </w:tcPr>
          <w:p w14:paraId="70EE1D68" w14:textId="77777777" w:rsidR="00D41443" w:rsidRPr="009E33E6" w:rsidRDefault="00D41443" w:rsidP="00D41443">
            <w:pPr>
              <w:pStyle w:val="NoSpacing"/>
              <w:rPr>
                <w:rFonts w:ascii="Verdana" w:hAnsi="Verdana"/>
                <w:sz w:val="22"/>
                <w:szCs w:val="22"/>
              </w:rPr>
            </w:pPr>
          </w:p>
        </w:tc>
        <w:tc>
          <w:tcPr>
            <w:tcW w:w="9715" w:type="dxa"/>
            <w:gridSpan w:val="2"/>
          </w:tcPr>
          <w:p w14:paraId="79EB073A" w14:textId="77777777" w:rsidR="00D41443" w:rsidRPr="00A837DC" w:rsidRDefault="00D41443" w:rsidP="00D41443">
            <w:pPr>
              <w:pStyle w:val="NoSpacing"/>
              <w:rPr>
                <w:rFonts w:ascii="Verdana" w:hAnsi="Verdana"/>
                <w:sz w:val="22"/>
                <w:szCs w:val="22"/>
              </w:rPr>
            </w:pPr>
          </w:p>
        </w:tc>
      </w:tr>
      <w:tr w:rsidR="00D41443" w:rsidRPr="002E028E" w14:paraId="1F3602E4" w14:textId="77777777" w:rsidTr="00F8422B">
        <w:tc>
          <w:tcPr>
            <w:tcW w:w="1728" w:type="dxa"/>
            <w:gridSpan w:val="2"/>
          </w:tcPr>
          <w:p w14:paraId="22288D36" w14:textId="77777777" w:rsidR="00D41443" w:rsidRPr="00212C02" w:rsidRDefault="00851BF1" w:rsidP="00D41443">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 Reports</w:t>
            </w:r>
          </w:p>
        </w:tc>
        <w:tc>
          <w:tcPr>
            <w:tcW w:w="7290" w:type="dxa"/>
            <w:gridSpan w:val="2"/>
          </w:tcPr>
          <w:p w14:paraId="08BE19E7" w14:textId="77777777" w:rsidR="008F62B2" w:rsidRDefault="008F62B2" w:rsidP="008F62B2">
            <w:pPr>
              <w:pStyle w:val="NoSpacing"/>
              <w:rPr>
                <w:rFonts w:ascii="Verdana" w:hAnsi="Verdana" w:cs="Arial"/>
                <w:sz w:val="22"/>
                <w:szCs w:val="22"/>
              </w:rPr>
            </w:pPr>
            <w:r>
              <w:rPr>
                <w:rFonts w:ascii="Verdana" w:hAnsi="Verdana" w:cs="Arial"/>
                <w:sz w:val="22"/>
                <w:szCs w:val="22"/>
                <w:u w:val="single"/>
              </w:rPr>
              <w:t>CAP</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2C2728">
              <w:rPr>
                <w:rFonts w:ascii="Verdana" w:hAnsi="Verdana" w:cs="Arial"/>
                <w:sz w:val="22"/>
                <w:szCs w:val="22"/>
              </w:rPr>
              <w:t>see attached report.</w:t>
            </w:r>
            <w:r>
              <w:rPr>
                <w:rFonts w:ascii="Verdana" w:hAnsi="Verdana" w:cs="Arial"/>
                <w:sz w:val="22"/>
                <w:szCs w:val="22"/>
              </w:rPr>
              <w:t xml:space="preserve"> </w:t>
            </w:r>
          </w:p>
          <w:p w14:paraId="7FF458C1" w14:textId="77777777" w:rsidR="008F62B2" w:rsidRDefault="008F62B2" w:rsidP="008F62B2">
            <w:pPr>
              <w:pStyle w:val="NoSpacing"/>
              <w:rPr>
                <w:rFonts w:ascii="Verdana" w:hAnsi="Verdana" w:cs="Arial"/>
                <w:sz w:val="22"/>
                <w:szCs w:val="22"/>
              </w:rPr>
            </w:pPr>
            <w:r>
              <w:rPr>
                <w:rFonts w:ascii="Verdana" w:hAnsi="Verdana" w:cs="Arial"/>
                <w:sz w:val="22"/>
                <w:szCs w:val="22"/>
              </w:rPr>
              <w:t xml:space="preserve">  </w:t>
            </w:r>
          </w:p>
          <w:p w14:paraId="5BFDD9E6" w14:textId="77777777" w:rsidR="00FA3417" w:rsidRDefault="00202B6E" w:rsidP="0053421D">
            <w:pPr>
              <w:pStyle w:val="NoSpacing"/>
              <w:rPr>
                <w:rFonts w:ascii="Verdana" w:hAnsi="Verdana" w:cs="Arial"/>
                <w:sz w:val="22"/>
                <w:szCs w:val="22"/>
              </w:rPr>
            </w:pPr>
            <w:r>
              <w:rPr>
                <w:rFonts w:ascii="Verdana" w:hAnsi="Verdana" w:cs="Arial"/>
                <w:sz w:val="22"/>
                <w:szCs w:val="22"/>
                <w:u w:val="single"/>
              </w:rPr>
              <w:t>IDEA</w:t>
            </w:r>
            <w:r w:rsidR="00851BF1" w:rsidRPr="0060291F">
              <w:rPr>
                <w:rFonts w:ascii="Verdana" w:hAnsi="Verdana" w:cs="Arial"/>
                <w:sz w:val="22"/>
                <w:szCs w:val="22"/>
                <w:u w:val="single"/>
              </w:rPr>
              <w:t xml:space="preserve"> report</w:t>
            </w:r>
            <w:r w:rsidR="00851BF1" w:rsidRPr="0060291F">
              <w:rPr>
                <w:rFonts w:ascii="Verdana" w:hAnsi="Verdana" w:cs="Arial"/>
                <w:sz w:val="22"/>
                <w:szCs w:val="22"/>
              </w:rPr>
              <w:t xml:space="preserve">- </w:t>
            </w:r>
            <w:r w:rsidR="00106266">
              <w:rPr>
                <w:rFonts w:ascii="Verdana" w:hAnsi="Verdana" w:cs="Arial"/>
                <w:sz w:val="22"/>
                <w:szCs w:val="22"/>
              </w:rPr>
              <w:t xml:space="preserve">Thompson discussed </w:t>
            </w:r>
            <w:r w:rsidR="000B2F26">
              <w:rPr>
                <w:rFonts w:ascii="Verdana" w:hAnsi="Verdana" w:cs="Arial"/>
                <w:sz w:val="22"/>
                <w:szCs w:val="22"/>
              </w:rPr>
              <w:t xml:space="preserve">how Department of Education is trying to address the behavior challenges that students with disabilities have; however, the RFA (request for applications) has not started yet to identify contractors who can offer technical assistance and support throughout the state. </w:t>
            </w:r>
            <w:r w:rsidR="00106266">
              <w:rPr>
                <w:rFonts w:ascii="Verdana" w:hAnsi="Verdana" w:cs="Arial"/>
                <w:sz w:val="22"/>
                <w:szCs w:val="22"/>
              </w:rPr>
              <w:t xml:space="preserve"> </w:t>
            </w:r>
            <w:r w:rsidR="000B2F26">
              <w:rPr>
                <w:rFonts w:ascii="Verdana" w:hAnsi="Verdana" w:cs="Arial"/>
                <w:sz w:val="22"/>
                <w:szCs w:val="22"/>
              </w:rPr>
              <w:t xml:space="preserve">In 2013, 36.7 % of students with disabilities graduated in four years. Now in 2017, 52.5% graduated in four years. </w:t>
            </w:r>
          </w:p>
          <w:p w14:paraId="349D3B13" w14:textId="77777777" w:rsidR="00202B6E" w:rsidRDefault="00202B6E" w:rsidP="0053421D">
            <w:pPr>
              <w:pStyle w:val="NoSpacing"/>
              <w:rPr>
                <w:rFonts w:ascii="Verdana" w:hAnsi="Verdana" w:cs="Arial"/>
                <w:sz w:val="22"/>
                <w:szCs w:val="22"/>
              </w:rPr>
            </w:pPr>
          </w:p>
          <w:p w14:paraId="0EF01EAC" w14:textId="77777777" w:rsidR="00202B6E" w:rsidRDefault="00202B6E" w:rsidP="0095228D">
            <w:pPr>
              <w:pStyle w:val="NoSpacing"/>
              <w:rPr>
                <w:rFonts w:ascii="Verdana" w:hAnsi="Verdana" w:cs="Arial"/>
                <w:sz w:val="22"/>
                <w:szCs w:val="22"/>
              </w:rPr>
            </w:pPr>
            <w:r>
              <w:rPr>
                <w:rFonts w:ascii="Verdana" w:hAnsi="Verdana" w:cs="Arial"/>
                <w:sz w:val="22"/>
                <w:szCs w:val="22"/>
                <w:u w:val="single"/>
              </w:rPr>
              <w:t>SILC</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0B2F26">
              <w:rPr>
                <w:rFonts w:ascii="Verdana" w:hAnsi="Verdana" w:cs="Arial"/>
                <w:sz w:val="22"/>
                <w:szCs w:val="22"/>
              </w:rPr>
              <w:t>see attached report.</w:t>
            </w:r>
          </w:p>
          <w:p w14:paraId="2CD56D00" w14:textId="77777777" w:rsidR="002C2728" w:rsidRDefault="002C2728" w:rsidP="0095228D">
            <w:pPr>
              <w:pStyle w:val="NoSpacing"/>
              <w:rPr>
                <w:rFonts w:ascii="Verdana" w:hAnsi="Verdana" w:cs="Arial"/>
                <w:sz w:val="22"/>
                <w:szCs w:val="22"/>
              </w:rPr>
            </w:pPr>
          </w:p>
          <w:p w14:paraId="12C35B8A" w14:textId="77777777" w:rsidR="002C2728" w:rsidRDefault="002C2728" w:rsidP="0095228D">
            <w:pPr>
              <w:pStyle w:val="NoSpacing"/>
              <w:rPr>
                <w:rFonts w:ascii="Verdana" w:hAnsi="Verdana" w:cs="Arial"/>
                <w:sz w:val="22"/>
                <w:szCs w:val="22"/>
              </w:rPr>
            </w:pPr>
            <w:r>
              <w:rPr>
                <w:rFonts w:ascii="Verdana" w:hAnsi="Verdana" w:cs="Arial"/>
                <w:sz w:val="22"/>
                <w:szCs w:val="22"/>
                <w:u w:val="single"/>
              </w:rPr>
              <w:t>WIC</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8213F4">
              <w:rPr>
                <w:rFonts w:ascii="Verdana" w:hAnsi="Verdana" w:cs="Arial"/>
                <w:sz w:val="22"/>
                <w:szCs w:val="22"/>
              </w:rPr>
              <w:t>N/A</w:t>
            </w:r>
          </w:p>
          <w:p w14:paraId="6B9B7BFF" w14:textId="77777777" w:rsidR="00202B6E" w:rsidRPr="00590D71" w:rsidRDefault="00202B6E" w:rsidP="008F62B2">
            <w:pPr>
              <w:pStyle w:val="NoSpacing"/>
              <w:rPr>
                <w:rFonts w:ascii="Verdana" w:hAnsi="Verdana"/>
                <w:sz w:val="22"/>
                <w:szCs w:val="22"/>
                <w:highlight w:val="yellow"/>
              </w:rPr>
            </w:pPr>
          </w:p>
        </w:tc>
        <w:tc>
          <w:tcPr>
            <w:tcW w:w="9715" w:type="dxa"/>
            <w:gridSpan w:val="2"/>
          </w:tcPr>
          <w:p w14:paraId="46F0CEB0" w14:textId="77777777" w:rsidR="00D41443" w:rsidRDefault="00D41443" w:rsidP="00D41443">
            <w:pPr>
              <w:rPr>
                <w:rFonts w:ascii="Arial" w:hAnsi="Arial" w:cs="Arial"/>
                <w:b/>
                <w:color w:val="003399"/>
              </w:rPr>
            </w:pPr>
          </w:p>
        </w:tc>
      </w:tr>
      <w:tr w:rsidR="00D41443" w:rsidRPr="002E028E" w14:paraId="7FD22A37" w14:textId="77777777" w:rsidTr="00F8422B">
        <w:tc>
          <w:tcPr>
            <w:tcW w:w="1885" w:type="dxa"/>
            <w:gridSpan w:val="3"/>
          </w:tcPr>
          <w:p w14:paraId="7619AD35" w14:textId="77777777" w:rsidR="00D41443" w:rsidRPr="00212C02" w:rsidRDefault="00851BF1" w:rsidP="00D41443">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New Business</w:t>
            </w:r>
          </w:p>
        </w:tc>
        <w:tc>
          <w:tcPr>
            <w:tcW w:w="7133" w:type="dxa"/>
          </w:tcPr>
          <w:p w14:paraId="5216B5ED" w14:textId="77777777" w:rsidR="00FA3417" w:rsidRDefault="00D37D92" w:rsidP="001F76CA">
            <w:pPr>
              <w:pStyle w:val="NoSpacing"/>
              <w:ind w:left="-107"/>
              <w:rPr>
                <w:rFonts w:ascii="Verdana" w:hAnsi="Verdana"/>
                <w:sz w:val="22"/>
                <w:szCs w:val="22"/>
              </w:rPr>
            </w:pPr>
            <w:r>
              <w:rPr>
                <w:rFonts w:ascii="Verdana" w:hAnsi="Verdana"/>
                <w:sz w:val="22"/>
                <w:szCs w:val="22"/>
              </w:rPr>
              <w:t>None</w:t>
            </w:r>
          </w:p>
          <w:p w14:paraId="4C4E1FAF" w14:textId="77777777" w:rsidR="000B2F26" w:rsidRPr="00896B97" w:rsidRDefault="000B2F26" w:rsidP="001F76CA">
            <w:pPr>
              <w:pStyle w:val="NoSpacing"/>
              <w:ind w:left="-107"/>
              <w:rPr>
                <w:rFonts w:ascii="Verdana" w:hAnsi="Verdana"/>
                <w:sz w:val="22"/>
                <w:szCs w:val="22"/>
              </w:rPr>
            </w:pPr>
          </w:p>
        </w:tc>
        <w:tc>
          <w:tcPr>
            <w:tcW w:w="9715" w:type="dxa"/>
            <w:gridSpan w:val="2"/>
          </w:tcPr>
          <w:p w14:paraId="6C226D90" w14:textId="77777777" w:rsidR="00D41443" w:rsidRPr="00847253" w:rsidRDefault="00D41443" w:rsidP="00D41443">
            <w:pPr>
              <w:tabs>
                <w:tab w:val="center" w:pos="4680"/>
                <w:tab w:val="right" w:pos="9360"/>
              </w:tabs>
              <w:spacing w:after="120"/>
              <w:rPr>
                <w:rFonts w:ascii="Verdana" w:hAnsi="Verdana" w:cs="Arial"/>
                <w:sz w:val="22"/>
                <w:szCs w:val="22"/>
                <w:u w:val="single"/>
              </w:rPr>
            </w:pPr>
          </w:p>
        </w:tc>
      </w:tr>
      <w:tr w:rsidR="00D41443" w:rsidRPr="002E028E" w14:paraId="45EBA166" w14:textId="77777777" w:rsidTr="00F8422B">
        <w:tc>
          <w:tcPr>
            <w:tcW w:w="1885" w:type="dxa"/>
            <w:gridSpan w:val="3"/>
          </w:tcPr>
          <w:p w14:paraId="3CAA7864" w14:textId="77777777" w:rsidR="0095228D" w:rsidRDefault="0095228D" w:rsidP="0095228D">
            <w:pPr>
              <w:tabs>
                <w:tab w:val="center" w:pos="4680"/>
                <w:tab w:val="right" w:pos="9360"/>
              </w:tabs>
              <w:rPr>
                <w:rFonts w:ascii="Verdana" w:hAnsi="Verdana" w:cs="Arial"/>
                <w:color w:val="003399"/>
                <w:sz w:val="22"/>
                <w:szCs w:val="22"/>
              </w:rPr>
            </w:pPr>
            <w:r>
              <w:rPr>
                <w:rFonts w:ascii="Verdana" w:hAnsi="Verdana" w:cs="Arial"/>
                <w:color w:val="003399"/>
                <w:sz w:val="22"/>
                <w:szCs w:val="22"/>
              </w:rPr>
              <w:t>Future meeting dates</w:t>
            </w:r>
          </w:p>
          <w:p w14:paraId="72D96A45" w14:textId="77777777" w:rsidR="00D41443" w:rsidRPr="00212C02" w:rsidRDefault="00D41443" w:rsidP="00D41443">
            <w:pPr>
              <w:tabs>
                <w:tab w:val="center" w:pos="4680"/>
                <w:tab w:val="right" w:pos="9360"/>
              </w:tabs>
              <w:rPr>
                <w:rFonts w:ascii="Verdana" w:hAnsi="Verdana" w:cs="Arial"/>
                <w:color w:val="003399"/>
                <w:sz w:val="22"/>
                <w:szCs w:val="22"/>
              </w:rPr>
            </w:pPr>
          </w:p>
        </w:tc>
        <w:tc>
          <w:tcPr>
            <w:tcW w:w="7133" w:type="dxa"/>
          </w:tcPr>
          <w:p w14:paraId="19CEC005" w14:textId="77777777" w:rsidR="0095228D" w:rsidRDefault="005E3DEF" w:rsidP="00D37D92">
            <w:pPr>
              <w:pStyle w:val="NoSpacing"/>
              <w:ind w:left="-112"/>
              <w:rPr>
                <w:rFonts w:ascii="Verdana" w:hAnsi="Verdana"/>
                <w:sz w:val="22"/>
                <w:szCs w:val="22"/>
              </w:rPr>
            </w:pPr>
            <w:r>
              <w:rPr>
                <w:rFonts w:ascii="Verdana" w:hAnsi="Verdana"/>
                <w:sz w:val="22"/>
                <w:szCs w:val="22"/>
              </w:rPr>
              <w:t>July 26</w:t>
            </w:r>
            <w:r w:rsidR="00202B6E">
              <w:rPr>
                <w:rFonts w:ascii="Verdana" w:hAnsi="Verdana"/>
                <w:sz w:val="22"/>
                <w:szCs w:val="22"/>
              </w:rPr>
              <w:t>, 2019</w:t>
            </w:r>
            <w:r>
              <w:rPr>
                <w:rFonts w:ascii="Verdana" w:hAnsi="Verdana"/>
                <w:sz w:val="22"/>
                <w:szCs w:val="22"/>
              </w:rPr>
              <w:t xml:space="preserve">, </w:t>
            </w:r>
            <w:r w:rsidR="001F76CA">
              <w:rPr>
                <w:rFonts w:ascii="Verdana" w:hAnsi="Verdana"/>
                <w:sz w:val="22"/>
                <w:szCs w:val="22"/>
              </w:rPr>
              <w:t>October 24, 2019</w:t>
            </w:r>
            <w:r>
              <w:rPr>
                <w:rFonts w:ascii="Verdana" w:hAnsi="Verdana"/>
                <w:sz w:val="22"/>
                <w:szCs w:val="22"/>
              </w:rPr>
              <w:t>, January 23, 2020</w:t>
            </w:r>
            <w:r w:rsidR="00F8422B">
              <w:rPr>
                <w:rFonts w:ascii="Verdana" w:hAnsi="Verdana"/>
                <w:sz w:val="22"/>
                <w:szCs w:val="22"/>
              </w:rPr>
              <w:t xml:space="preserve">.  </w:t>
            </w:r>
            <w:r w:rsidR="00F8422B" w:rsidRPr="008C794C">
              <w:rPr>
                <w:rFonts w:ascii="Verdana" w:hAnsi="Verdana" w:cs="Arial"/>
                <w:sz w:val="22"/>
                <w:szCs w:val="22"/>
              </w:rPr>
              <w:t>M</w:t>
            </w:r>
            <w:r w:rsidR="00F8422B">
              <w:rPr>
                <w:rFonts w:ascii="Verdana" w:hAnsi="Verdana" w:cs="Arial"/>
                <w:sz w:val="22"/>
                <w:szCs w:val="22"/>
              </w:rPr>
              <w:t xml:space="preserve">eeting date added to </w:t>
            </w:r>
            <w:r w:rsidR="00032889">
              <w:rPr>
                <w:rFonts w:ascii="Verdana" w:hAnsi="Verdana" w:cs="Arial"/>
                <w:sz w:val="22"/>
                <w:szCs w:val="22"/>
              </w:rPr>
              <w:t xml:space="preserve">the </w:t>
            </w:r>
            <w:r w:rsidR="00F8422B">
              <w:rPr>
                <w:rFonts w:ascii="Verdana" w:hAnsi="Verdana" w:cs="Arial"/>
                <w:sz w:val="22"/>
                <w:szCs w:val="22"/>
              </w:rPr>
              <w:t xml:space="preserve">schedule:  </w:t>
            </w:r>
            <w:r>
              <w:rPr>
                <w:rFonts w:ascii="Verdana" w:hAnsi="Verdana"/>
                <w:sz w:val="22"/>
                <w:szCs w:val="22"/>
              </w:rPr>
              <w:t>April 23</w:t>
            </w:r>
            <w:r w:rsidR="001F76CA">
              <w:rPr>
                <w:rFonts w:ascii="Verdana" w:hAnsi="Verdana"/>
                <w:sz w:val="22"/>
                <w:szCs w:val="22"/>
              </w:rPr>
              <w:t>, 2020</w:t>
            </w:r>
            <w:r w:rsidR="00F8422B">
              <w:rPr>
                <w:rFonts w:ascii="Verdana" w:hAnsi="Verdana"/>
                <w:sz w:val="22"/>
                <w:szCs w:val="22"/>
              </w:rPr>
              <w:t xml:space="preserve">.  </w:t>
            </w:r>
          </w:p>
          <w:p w14:paraId="2BA94979" w14:textId="77777777" w:rsidR="00D41443" w:rsidRPr="00590D71" w:rsidRDefault="00D41443" w:rsidP="001B4BB5">
            <w:pPr>
              <w:tabs>
                <w:tab w:val="center" w:pos="4680"/>
                <w:tab w:val="right" w:pos="9360"/>
              </w:tabs>
              <w:rPr>
                <w:rFonts w:ascii="Verdana" w:hAnsi="Verdana" w:cs="Arial"/>
                <w:sz w:val="22"/>
                <w:szCs w:val="22"/>
                <w:highlight w:val="yellow"/>
              </w:rPr>
            </w:pPr>
          </w:p>
        </w:tc>
        <w:tc>
          <w:tcPr>
            <w:tcW w:w="9715" w:type="dxa"/>
            <w:gridSpan w:val="2"/>
          </w:tcPr>
          <w:p w14:paraId="18746FA4" w14:textId="77777777" w:rsidR="00D41443" w:rsidRPr="00847253" w:rsidRDefault="00D41443" w:rsidP="00D41443">
            <w:pPr>
              <w:tabs>
                <w:tab w:val="center" w:pos="4680"/>
                <w:tab w:val="right" w:pos="9360"/>
              </w:tabs>
              <w:spacing w:after="120"/>
              <w:contextualSpacing/>
              <w:rPr>
                <w:rFonts w:ascii="Verdana" w:hAnsi="Verdana" w:cs="Arial"/>
                <w:sz w:val="22"/>
                <w:szCs w:val="22"/>
                <w:highlight w:val="yellow"/>
              </w:rPr>
            </w:pPr>
          </w:p>
        </w:tc>
      </w:tr>
      <w:tr w:rsidR="00D41443" w:rsidRPr="002E028E" w14:paraId="22FE0829" w14:textId="77777777" w:rsidTr="00F8422B">
        <w:trPr>
          <w:trHeight w:val="332"/>
        </w:trPr>
        <w:tc>
          <w:tcPr>
            <w:tcW w:w="1885" w:type="dxa"/>
            <w:gridSpan w:val="3"/>
          </w:tcPr>
          <w:p w14:paraId="7B9B9015" w14:textId="77777777" w:rsidR="003C7969" w:rsidRPr="00212C02" w:rsidRDefault="003C7969" w:rsidP="00D41443">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Adjourn</w:t>
            </w:r>
          </w:p>
        </w:tc>
        <w:tc>
          <w:tcPr>
            <w:tcW w:w="7133" w:type="dxa"/>
          </w:tcPr>
          <w:p w14:paraId="19F36127" w14:textId="77777777" w:rsidR="0095228D" w:rsidRPr="00590D71" w:rsidRDefault="005E3DEF" w:rsidP="005E3DEF">
            <w:pPr>
              <w:pStyle w:val="NoSpacing"/>
              <w:ind w:left="-112"/>
              <w:rPr>
                <w:rFonts w:ascii="Verdana" w:hAnsi="Verdana"/>
                <w:sz w:val="22"/>
                <w:szCs w:val="22"/>
                <w:highlight w:val="yellow"/>
              </w:rPr>
            </w:pPr>
            <w:r>
              <w:rPr>
                <w:rFonts w:ascii="Verdana" w:hAnsi="Verdana" w:cs="Arial"/>
                <w:sz w:val="22"/>
                <w:szCs w:val="22"/>
              </w:rPr>
              <w:t xml:space="preserve">Jessica Lewis </w:t>
            </w:r>
            <w:r w:rsidR="003C7969" w:rsidRPr="00842DBC">
              <w:rPr>
                <w:rFonts w:ascii="Verdana" w:hAnsi="Verdana" w:cs="Arial"/>
                <w:sz w:val="22"/>
                <w:szCs w:val="22"/>
              </w:rPr>
              <w:t xml:space="preserve">motioned to adjourn, seconded by </w:t>
            </w:r>
            <w:r>
              <w:rPr>
                <w:rFonts w:ascii="Verdana" w:hAnsi="Verdana" w:cs="Arial"/>
                <w:sz w:val="22"/>
                <w:szCs w:val="22"/>
              </w:rPr>
              <w:t xml:space="preserve">Brian Wood </w:t>
            </w:r>
            <w:r w:rsidR="00202B6E">
              <w:rPr>
                <w:rFonts w:ascii="Verdana" w:hAnsi="Verdana" w:cs="Arial"/>
                <w:sz w:val="22"/>
                <w:szCs w:val="22"/>
              </w:rPr>
              <w:t xml:space="preserve">and the Council adjourned </w:t>
            </w:r>
            <w:r w:rsidR="003C7969" w:rsidRPr="00842DBC">
              <w:rPr>
                <w:rFonts w:ascii="Verdana" w:hAnsi="Verdana" w:cs="Arial"/>
                <w:sz w:val="22"/>
                <w:szCs w:val="22"/>
              </w:rPr>
              <w:t>without objection.</w:t>
            </w:r>
          </w:p>
        </w:tc>
        <w:tc>
          <w:tcPr>
            <w:tcW w:w="9715" w:type="dxa"/>
            <w:gridSpan w:val="2"/>
          </w:tcPr>
          <w:p w14:paraId="28E2E1D2" w14:textId="77777777" w:rsidR="00D41443" w:rsidRDefault="00D41443" w:rsidP="00D41443">
            <w:pPr>
              <w:tabs>
                <w:tab w:val="center" w:pos="4680"/>
                <w:tab w:val="right" w:pos="9360"/>
              </w:tabs>
              <w:spacing w:after="120"/>
              <w:rPr>
                <w:rFonts w:ascii="Verdana" w:hAnsi="Verdana" w:cs="Arial"/>
                <w:sz w:val="22"/>
                <w:szCs w:val="22"/>
                <w:highlight w:val="yellow"/>
              </w:rPr>
            </w:pPr>
          </w:p>
        </w:tc>
      </w:tr>
      <w:tr w:rsidR="00007539" w:rsidRPr="002E028E" w14:paraId="526F2C63" w14:textId="77777777" w:rsidTr="00F8422B">
        <w:trPr>
          <w:gridAfter w:val="1"/>
          <w:wAfter w:w="9108" w:type="dxa"/>
        </w:trPr>
        <w:tc>
          <w:tcPr>
            <w:tcW w:w="445" w:type="dxa"/>
          </w:tcPr>
          <w:p w14:paraId="068BE2B1" w14:textId="77777777" w:rsidR="00007539" w:rsidRPr="002E028E" w:rsidRDefault="00007539" w:rsidP="00007539">
            <w:pPr>
              <w:tabs>
                <w:tab w:val="center" w:pos="4680"/>
                <w:tab w:val="right" w:pos="9360"/>
              </w:tabs>
              <w:spacing w:after="240"/>
              <w:rPr>
                <w:rFonts w:ascii="Verdana" w:hAnsi="Verdana" w:cs="Arial"/>
                <w:color w:val="003399"/>
                <w:sz w:val="22"/>
                <w:szCs w:val="22"/>
              </w:rPr>
            </w:pPr>
          </w:p>
        </w:tc>
        <w:tc>
          <w:tcPr>
            <w:tcW w:w="9180" w:type="dxa"/>
            <w:gridSpan w:val="4"/>
          </w:tcPr>
          <w:p w14:paraId="3F8452F4" w14:textId="77777777" w:rsidR="00007539" w:rsidRPr="002E028E" w:rsidRDefault="00007539" w:rsidP="00007539">
            <w:pPr>
              <w:pStyle w:val="NoSpacing"/>
              <w:rPr>
                <w:rFonts w:ascii="Verdana" w:hAnsi="Verdana"/>
                <w:sz w:val="22"/>
                <w:szCs w:val="22"/>
              </w:rPr>
            </w:pPr>
          </w:p>
        </w:tc>
      </w:tr>
    </w:tbl>
    <w:p w14:paraId="0E06B253" w14:textId="77777777" w:rsidR="002F71BE" w:rsidRPr="002E028E" w:rsidRDefault="002F71BE" w:rsidP="005B0028">
      <w:pPr>
        <w:rPr>
          <w:rFonts w:ascii="Verdana" w:hAnsi="Verdana"/>
          <w:sz w:val="22"/>
          <w:szCs w:val="22"/>
        </w:rPr>
      </w:pPr>
    </w:p>
    <w:sectPr w:rsidR="002F71BE" w:rsidRPr="002E028E" w:rsidSect="005228CE">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BEABE" w14:textId="77777777" w:rsidR="006A0325" w:rsidRDefault="006A0325" w:rsidP="00B113EF">
      <w:r>
        <w:separator/>
      </w:r>
    </w:p>
  </w:endnote>
  <w:endnote w:type="continuationSeparator" w:id="0">
    <w:p w14:paraId="6EB114BC" w14:textId="77777777" w:rsidR="006A0325" w:rsidRDefault="006A0325" w:rsidP="00B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80077"/>
      <w:docPartObj>
        <w:docPartGallery w:val="Page Numbers (Bottom of Page)"/>
        <w:docPartUnique/>
      </w:docPartObj>
    </w:sdtPr>
    <w:sdtEndPr/>
    <w:sdtContent>
      <w:sdt>
        <w:sdtPr>
          <w:id w:val="1728636285"/>
          <w:docPartObj>
            <w:docPartGallery w:val="Page Numbers (Top of Page)"/>
            <w:docPartUnique/>
          </w:docPartObj>
        </w:sdtPr>
        <w:sdtEndPr/>
        <w:sdtContent>
          <w:p w14:paraId="4953697B" w14:textId="73335835" w:rsidR="0095228D" w:rsidRDefault="0095228D">
            <w:pPr>
              <w:pStyle w:val="Footer"/>
              <w:jc w:val="center"/>
            </w:pPr>
            <w:r w:rsidRPr="0095228D">
              <w:rPr>
                <w:rFonts w:ascii="Verdana" w:hAnsi="Verdana"/>
                <w:sz w:val="20"/>
                <w:szCs w:val="20"/>
              </w:rPr>
              <w:t xml:space="preserve">Page </w:t>
            </w:r>
            <w:r w:rsidRPr="0095228D">
              <w:rPr>
                <w:rFonts w:ascii="Verdana" w:hAnsi="Verdana"/>
                <w:bCs/>
                <w:sz w:val="20"/>
                <w:szCs w:val="20"/>
              </w:rPr>
              <w:fldChar w:fldCharType="begin"/>
            </w:r>
            <w:r w:rsidRPr="0095228D">
              <w:rPr>
                <w:rFonts w:ascii="Verdana" w:hAnsi="Verdana"/>
                <w:bCs/>
                <w:sz w:val="20"/>
                <w:szCs w:val="20"/>
              </w:rPr>
              <w:instrText xml:space="preserve"> PAGE </w:instrText>
            </w:r>
            <w:r w:rsidRPr="0095228D">
              <w:rPr>
                <w:rFonts w:ascii="Verdana" w:hAnsi="Verdana"/>
                <w:bCs/>
                <w:sz w:val="20"/>
                <w:szCs w:val="20"/>
              </w:rPr>
              <w:fldChar w:fldCharType="separate"/>
            </w:r>
            <w:r w:rsidR="003239E7">
              <w:rPr>
                <w:rFonts w:ascii="Verdana" w:hAnsi="Verdana"/>
                <w:bCs/>
                <w:noProof/>
                <w:sz w:val="20"/>
                <w:szCs w:val="20"/>
              </w:rPr>
              <w:t>4</w:t>
            </w:r>
            <w:r w:rsidRPr="0095228D">
              <w:rPr>
                <w:rFonts w:ascii="Verdana" w:hAnsi="Verdana"/>
                <w:bCs/>
                <w:sz w:val="20"/>
                <w:szCs w:val="20"/>
              </w:rPr>
              <w:fldChar w:fldCharType="end"/>
            </w:r>
            <w:r w:rsidRPr="0095228D">
              <w:rPr>
                <w:rFonts w:ascii="Verdana" w:hAnsi="Verdana"/>
                <w:sz w:val="20"/>
                <w:szCs w:val="20"/>
              </w:rPr>
              <w:t xml:space="preserve"> of </w:t>
            </w:r>
            <w:r w:rsidRPr="0095228D">
              <w:rPr>
                <w:rFonts w:ascii="Verdana" w:hAnsi="Verdana"/>
                <w:bCs/>
                <w:sz w:val="20"/>
                <w:szCs w:val="20"/>
              </w:rPr>
              <w:fldChar w:fldCharType="begin"/>
            </w:r>
            <w:r w:rsidRPr="0095228D">
              <w:rPr>
                <w:rFonts w:ascii="Verdana" w:hAnsi="Verdana"/>
                <w:bCs/>
                <w:sz w:val="20"/>
                <w:szCs w:val="20"/>
              </w:rPr>
              <w:instrText xml:space="preserve"> NUMPAGES  </w:instrText>
            </w:r>
            <w:r w:rsidRPr="0095228D">
              <w:rPr>
                <w:rFonts w:ascii="Verdana" w:hAnsi="Verdana"/>
                <w:bCs/>
                <w:sz w:val="20"/>
                <w:szCs w:val="20"/>
              </w:rPr>
              <w:fldChar w:fldCharType="separate"/>
            </w:r>
            <w:r w:rsidR="003239E7">
              <w:rPr>
                <w:rFonts w:ascii="Verdana" w:hAnsi="Verdana"/>
                <w:bCs/>
                <w:noProof/>
                <w:sz w:val="20"/>
                <w:szCs w:val="20"/>
              </w:rPr>
              <w:t>4</w:t>
            </w:r>
            <w:r w:rsidRPr="0095228D">
              <w:rPr>
                <w:rFonts w:ascii="Verdana" w:hAnsi="Verdana"/>
                <w:bCs/>
                <w:sz w:val="20"/>
                <w:szCs w:val="20"/>
              </w:rPr>
              <w:fldChar w:fldCharType="end"/>
            </w:r>
          </w:p>
        </w:sdtContent>
      </w:sdt>
    </w:sdtContent>
  </w:sdt>
  <w:p w14:paraId="200277CA" w14:textId="77777777" w:rsidR="00B5792F" w:rsidRPr="00D20575" w:rsidRDefault="00B5792F" w:rsidP="00845B69">
    <w:pPr>
      <w:pStyle w:val="Footer"/>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1AEBA" w14:textId="77777777" w:rsidR="006A0325" w:rsidRDefault="006A0325" w:rsidP="00B113EF">
      <w:r>
        <w:separator/>
      </w:r>
    </w:p>
  </w:footnote>
  <w:footnote w:type="continuationSeparator" w:id="0">
    <w:p w14:paraId="59226649" w14:textId="77777777" w:rsidR="006A0325" w:rsidRDefault="006A0325" w:rsidP="00B1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35BA" w14:textId="77777777" w:rsidR="00B113EF" w:rsidRDefault="00137114" w:rsidP="00137114">
    <w:pPr>
      <w:pStyle w:val="Title"/>
      <w:rPr>
        <w:b/>
        <w:color w:val="948A54"/>
      </w:rPr>
    </w:pPr>
    <w:r>
      <w:rPr>
        <w:b/>
        <w:noProof/>
        <w:color w:val="948A54"/>
      </w:rPr>
      <w:drawing>
        <wp:anchor distT="0" distB="0" distL="114300" distR="114300" simplePos="0" relativeHeight="251657216" behindDoc="0" locked="0" layoutInCell="1" allowOverlap="1" wp14:anchorId="2D12FAFF" wp14:editId="4C33E4A6">
          <wp:simplePos x="0" y="0"/>
          <wp:positionH relativeFrom="column">
            <wp:posOffset>0</wp:posOffset>
          </wp:positionH>
          <wp:positionV relativeFrom="paragraph">
            <wp:posOffset>0</wp:posOffset>
          </wp:positionV>
          <wp:extent cx="964565" cy="9645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RGB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page">
            <wp14:pctWidth>0</wp14:pctWidth>
          </wp14:sizeRelH>
          <wp14:sizeRelV relativeFrom="page">
            <wp14:pctHeight>0</wp14:pctHeight>
          </wp14:sizeRelV>
        </wp:anchor>
      </w:drawing>
    </w:r>
  </w:p>
  <w:p w14:paraId="2A37FCE2" w14:textId="77777777" w:rsidR="00B113EF" w:rsidRDefault="00FB14B8" w:rsidP="00137114">
    <w:pPr>
      <w:pStyle w:val="Title"/>
      <w:rPr>
        <w:rFonts w:ascii="Arial Black" w:hAnsi="Arial Black"/>
        <w:b/>
        <w:color w:val="948A54"/>
        <w:sz w:val="24"/>
        <w:szCs w:val="24"/>
      </w:rPr>
    </w:pPr>
    <w:r>
      <w:rPr>
        <w:rFonts w:ascii="Arial Black" w:hAnsi="Arial Black"/>
        <w:b/>
        <w:color w:val="948A54"/>
        <w:sz w:val="24"/>
        <w:szCs w:val="24"/>
      </w:rPr>
      <w:t xml:space="preserve">           </w:t>
    </w:r>
    <w:r w:rsidR="00B113EF" w:rsidRPr="00D962A8">
      <w:rPr>
        <w:rFonts w:ascii="Arial Black" w:hAnsi="Arial Black"/>
        <w:b/>
        <w:color w:val="948A54"/>
        <w:sz w:val="24"/>
        <w:szCs w:val="24"/>
      </w:rPr>
      <w:t>Louisiana Rehabilitation</w:t>
    </w:r>
    <w:r w:rsidR="00B113EF">
      <w:rPr>
        <w:rFonts w:ascii="Arial Black" w:hAnsi="Arial Black"/>
        <w:b/>
        <w:color w:val="948A54"/>
        <w:sz w:val="24"/>
        <w:szCs w:val="24"/>
      </w:rPr>
      <w:t xml:space="preserve"> </w:t>
    </w:r>
    <w:r w:rsidR="00B113EF" w:rsidRPr="00D962A8">
      <w:rPr>
        <w:rFonts w:ascii="Arial Black" w:hAnsi="Arial Black"/>
        <w:b/>
        <w:color w:val="948A54"/>
        <w:sz w:val="24"/>
        <w:szCs w:val="24"/>
      </w:rPr>
      <w:t>Council</w:t>
    </w:r>
  </w:p>
  <w:p w14:paraId="40ED3B8D" w14:textId="77777777" w:rsidR="00986087" w:rsidRDefault="00FB14B8" w:rsidP="00986087">
    <w:pPr>
      <w:pStyle w:val="Title"/>
      <w:rPr>
        <w:sz w:val="19"/>
        <w:szCs w:val="19"/>
      </w:rPr>
    </w:pPr>
    <w:r>
      <w:rPr>
        <w:sz w:val="19"/>
        <w:szCs w:val="19"/>
      </w:rPr>
      <w:t xml:space="preserve">   </w:t>
    </w:r>
    <w:r w:rsidR="0095228D">
      <w:rPr>
        <w:sz w:val="19"/>
        <w:szCs w:val="19"/>
      </w:rPr>
      <w:t xml:space="preserve">                 </w:t>
    </w:r>
    <w:r w:rsidR="00B113EF" w:rsidRPr="00D372F9">
      <w:rPr>
        <w:sz w:val="19"/>
        <w:szCs w:val="19"/>
      </w:rPr>
      <w:t>P.O. Box 91297</w:t>
    </w:r>
    <w:r w:rsidR="00B113EF" w:rsidRPr="00D372F9">
      <w:rPr>
        <w:sz w:val="19"/>
        <w:szCs w:val="19"/>
      </w:rPr>
      <w:br/>
    </w:r>
    <w:r>
      <w:rPr>
        <w:sz w:val="19"/>
        <w:szCs w:val="19"/>
      </w:rPr>
      <w:t xml:space="preserve">   </w:t>
    </w:r>
    <w:r w:rsidR="0095228D">
      <w:rPr>
        <w:sz w:val="19"/>
        <w:szCs w:val="19"/>
      </w:rPr>
      <w:t xml:space="preserve">                 </w:t>
    </w:r>
    <w:r w:rsidR="00B113EF" w:rsidRPr="00D372F9">
      <w:rPr>
        <w:sz w:val="19"/>
        <w:szCs w:val="19"/>
      </w:rPr>
      <w:t>Baton Rouge, LA 70821-9297</w:t>
    </w:r>
  </w:p>
  <w:p w14:paraId="681254B4" w14:textId="77777777" w:rsidR="00565CEF" w:rsidRPr="00565CEF" w:rsidRDefault="00565CEF" w:rsidP="00BB00F2">
    <w:pPr>
      <w:keepNext/>
      <w:outlineLvl w:val="4"/>
      <w:rPr>
        <w:rFonts w:ascii="Verdana" w:hAnsi="Verdana" w:cs="Arial"/>
        <w:b/>
        <w:bCs/>
        <w:color w:val="003399"/>
        <w:sz w:val="28"/>
        <w:szCs w:val="28"/>
      </w:rPr>
    </w:pPr>
    <w:r w:rsidRPr="00565CEF">
      <w:rPr>
        <w:rFonts w:ascii="Verdana" w:hAnsi="Verdana" w:cs="Arial"/>
        <w:b/>
        <w:bCs/>
        <w:color w:val="003399"/>
        <w:sz w:val="28"/>
        <w:szCs w:val="28"/>
      </w:rPr>
      <w:t>General Meeting Minutes</w:t>
    </w:r>
  </w:p>
  <w:p w14:paraId="22487E58" w14:textId="77777777" w:rsidR="00BB00F2" w:rsidRPr="006F35DA" w:rsidRDefault="00544AAB" w:rsidP="00BB00F2">
    <w:pPr>
      <w:pStyle w:val="Heading5"/>
      <w:jc w:val="left"/>
      <w:rPr>
        <w:rFonts w:ascii="Verdana" w:hAnsi="Verdana"/>
        <w:color w:val="003399"/>
        <w:sz w:val="20"/>
        <w:szCs w:val="20"/>
      </w:rPr>
    </w:pPr>
    <w:r>
      <w:rPr>
        <w:rFonts w:ascii="Verdana" w:hAnsi="Verdana"/>
        <w:color w:val="003399"/>
        <w:sz w:val="20"/>
        <w:szCs w:val="20"/>
      </w:rPr>
      <w:t>April 25,</w:t>
    </w:r>
    <w:r w:rsidR="00BB00F2" w:rsidRPr="006F35DA">
      <w:rPr>
        <w:rFonts w:ascii="Verdana" w:hAnsi="Verdana"/>
        <w:color w:val="003399"/>
        <w:sz w:val="20"/>
        <w:szCs w:val="20"/>
      </w:rPr>
      <w:t xml:space="preserve"> 2019, 9:00 a.m. – 4:00 p.m.</w:t>
    </w:r>
  </w:p>
  <w:p w14:paraId="5223C099" w14:textId="77777777" w:rsidR="00BB00F2" w:rsidRPr="0095228D" w:rsidRDefault="00BB00F2" w:rsidP="00BB00F2">
    <w:pPr>
      <w:rPr>
        <w:rFonts w:ascii="Verdana" w:hAnsi="Verdana"/>
        <w:b/>
        <w:color w:val="003399"/>
        <w:sz w:val="20"/>
        <w:szCs w:val="20"/>
      </w:rPr>
    </w:pPr>
    <w:r>
      <w:rPr>
        <w:rFonts w:ascii="Verdana" w:hAnsi="Verdana"/>
        <w:b/>
        <w:color w:val="003399"/>
        <w:sz w:val="20"/>
        <w:szCs w:val="20"/>
      </w:rPr>
      <w:t>Courtyard by Marriott, 10307 North Mall Drive, Baton Rouge LA 70809</w:t>
    </w:r>
  </w:p>
  <w:p w14:paraId="40A08420" w14:textId="77777777" w:rsidR="003D6BE6" w:rsidRPr="00107E26" w:rsidRDefault="003D6BE6" w:rsidP="00107E26">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CE7"/>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430B"/>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5363C"/>
    <w:multiLevelType w:val="hybridMultilevel"/>
    <w:tmpl w:val="1FB24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A80DF3"/>
    <w:multiLevelType w:val="hybridMultilevel"/>
    <w:tmpl w:val="F93A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010BF"/>
    <w:multiLevelType w:val="hybridMultilevel"/>
    <w:tmpl w:val="25AA3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961C65"/>
    <w:multiLevelType w:val="hybridMultilevel"/>
    <w:tmpl w:val="FD6E0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512D0"/>
    <w:multiLevelType w:val="hybridMultilevel"/>
    <w:tmpl w:val="A9EA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C25BC"/>
    <w:multiLevelType w:val="hybridMultilevel"/>
    <w:tmpl w:val="FFFCF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72644"/>
    <w:multiLevelType w:val="hybridMultilevel"/>
    <w:tmpl w:val="1200E77E"/>
    <w:lvl w:ilvl="0" w:tplc="D3841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726D0A"/>
    <w:multiLevelType w:val="hybridMultilevel"/>
    <w:tmpl w:val="B3C89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80F83"/>
    <w:multiLevelType w:val="hybridMultilevel"/>
    <w:tmpl w:val="99F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75DBE"/>
    <w:multiLevelType w:val="hybridMultilevel"/>
    <w:tmpl w:val="762AC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C91240"/>
    <w:multiLevelType w:val="hybridMultilevel"/>
    <w:tmpl w:val="B8C0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D5DC8"/>
    <w:multiLevelType w:val="hybridMultilevel"/>
    <w:tmpl w:val="0F6CF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93F9E"/>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97973"/>
    <w:multiLevelType w:val="hybridMultilevel"/>
    <w:tmpl w:val="5FC21900"/>
    <w:lvl w:ilvl="0" w:tplc="B83C83C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C1C3A45"/>
    <w:multiLevelType w:val="hybridMultilevel"/>
    <w:tmpl w:val="89029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723D1"/>
    <w:multiLevelType w:val="hybridMultilevel"/>
    <w:tmpl w:val="79402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C34987"/>
    <w:multiLevelType w:val="hybridMultilevel"/>
    <w:tmpl w:val="4D229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640B36"/>
    <w:multiLevelType w:val="hybridMultilevel"/>
    <w:tmpl w:val="8EF0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8444F"/>
    <w:multiLevelType w:val="hybridMultilevel"/>
    <w:tmpl w:val="A1944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7C44B9"/>
    <w:multiLevelType w:val="hybridMultilevel"/>
    <w:tmpl w:val="39D88F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117420"/>
    <w:multiLevelType w:val="hybridMultilevel"/>
    <w:tmpl w:val="7872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834DA"/>
    <w:multiLevelType w:val="hybridMultilevel"/>
    <w:tmpl w:val="9C9A5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07577"/>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F4DB5"/>
    <w:multiLevelType w:val="hybridMultilevel"/>
    <w:tmpl w:val="25AC8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51874"/>
    <w:multiLevelType w:val="hybridMultilevel"/>
    <w:tmpl w:val="BBB0F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0F42"/>
    <w:multiLevelType w:val="hybridMultilevel"/>
    <w:tmpl w:val="26A4B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9E73DE"/>
    <w:multiLevelType w:val="hybridMultilevel"/>
    <w:tmpl w:val="8EE43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4E21"/>
    <w:multiLevelType w:val="hybridMultilevel"/>
    <w:tmpl w:val="7D522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675AB"/>
    <w:multiLevelType w:val="hybridMultilevel"/>
    <w:tmpl w:val="F85CA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7286A"/>
    <w:multiLevelType w:val="hybridMultilevel"/>
    <w:tmpl w:val="6E5E6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C313D5"/>
    <w:multiLevelType w:val="hybridMultilevel"/>
    <w:tmpl w:val="F53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6"/>
  </w:num>
  <w:num w:numId="5">
    <w:abstractNumId w:val="26"/>
  </w:num>
  <w:num w:numId="6">
    <w:abstractNumId w:val="32"/>
  </w:num>
  <w:num w:numId="7">
    <w:abstractNumId w:val="4"/>
  </w:num>
  <w:num w:numId="8">
    <w:abstractNumId w:val="19"/>
  </w:num>
  <w:num w:numId="9">
    <w:abstractNumId w:val="0"/>
  </w:num>
  <w:num w:numId="10">
    <w:abstractNumId w:val="9"/>
  </w:num>
  <w:num w:numId="11">
    <w:abstractNumId w:val="27"/>
  </w:num>
  <w:num w:numId="12">
    <w:abstractNumId w:val="17"/>
  </w:num>
  <w:num w:numId="13">
    <w:abstractNumId w:val="30"/>
  </w:num>
  <w:num w:numId="14">
    <w:abstractNumId w:val="25"/>
  </w:num>
  <w:num w:numId="15">
    <w:abstractNumId w:val="23"/>
  </w:num>
  <w:num w:numId="16">
    <w:abstractNumId w:val="29"/>
  </w:num>
  <w:num w:numId="17">
    <w:abstractNumId w:val="28"/>
  </w:num>
  <w:num w:numId="18">
    <w:abstractNumId w:val="31"/>
  </w:num>
  <w:num w:numId="19">
    <w:abstractNumId w:val="18"/>
  </w:num>
  <w:num w:numId="20">
    <w:abstractNumId w:val="21"/>
  </w:num>
  <w:num w:numId="21">
    <w:abstractNumId w:val="14"/>
  </w:num>
  <w:num w:numId="22">
    <w:abstractNumId w:val="22"/>
  </w:num>
  <w:num w:numId="23">
    <w:abstractNumId w:val="24"/>
  </w:num>
  <w:num w:numId="24">
    <w:abstractNumId w:val="7"/>
  </w:num>
  <w:num w:numId="25">
    <w:abstractNumId w:val="11"/>
  </w:num>
  <w:num w:numId="26">
    <w:abstractNumId w:val="1"/>
  </w:num>
  <w:num w:numId="27">
    <w:abstractNumId w:val="20"/>
  </w:num>
  <w:num w:numId="28">
    <w:abstractNumId w:val="13"/>
  </w:num>
  <w:num w:numId="29">
    <w:abstractNumId w:val="8"/>
  </w:num>
  <w:num w:numId="30">
    <w:abstractNumId w:val="15"/>
  </w:num>
  <w:num w:numId="31">
    <w:abstractNumId w:val="3"/>
  </w:num>
  <w:num w:numId="32">
    <w:abstractNumId w:val="5"/>
  </w:num>
  <w:num w:numId="3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sjSztDQzMwOyTJV0lIJTi4sz8/NACsxrAWgmBf8sAAAA"/>
  </w:docVars>
  <w:rsids>
    <w:rsidRoot w:val="002D1A01"/>
    <w:rsid w:val="00000F5D"/>
    <w:rsid w:val="000015FE"/>
    <w:rsid w:val="00003857"/>
    <w:rsid w:val="00007539"/>
    <w:rsid w:val="00012E25"/>
    <w:rsid w:val="00013D9C"/>
    <w:rsid w:val="0002409A"/>
    <w:rsid w:val="00025232"/>
    <w:rsid w:val="00026FA4"/>
    <w:rsid w:val="000274AB"/>
    <w:rsid w:val="00027673"/>
    <w:rsid w:val="00027CF1"/>
    <w:rsid w:val="0003203F"/>
    <w:rsid w:val="000325A9"/>
    <w:rsid w:val="00032889"/>
    <w:rsid w:val="000336FC"/>
    <w:rsid w:val="00040EC3"/>
    <w:rsid w:val="00045EC2"/>
    <w:rsid w:val="00050C1B"/>
    <w:rsid w:val="00063828"/>
    <w:rsid w:val="00067971"/>
    <w:rsid w:val="000706AF"/>
    <w:rsid w:val="00070E1F"/>
    <w:rsid w:val="00070EDE"/>
    <w:rsid w:val="000771A0"/>
    <w:rsid w:val="000771BC"/>
    <w:rsid w:val="000775B7"/>
    <w:rsid w:val="000808EB"/>
    <w:rsid w:val="00084509"/>
    <w:rsid w:val="00084AFB"/>
    <w:rsid w:val="00084F91"/>
    <w:rsid w:val="00086133"/>
    <w:rsid w:val="0008615A"/>
    <w:rsid w:val="00087613"/>
    <w:rsid w:val="00091B3E"/>
    <w:rsid w:val="00093FAA"/>
    <w:rsid w:val="000940F8"/>
    <w:rsid w:val="00095BBD"/>
    <w:rsid w:val="000971BD"/>
    <w:rsid w:val="000A22C8"/>
    <w:rsid w:val="000A67B4"/>
    <w:rsid w:val="000B001A"/>
    <w:rsid w:val="000B2F26"/>
    <w:rsid w:val="000B3F0A"/>
    <w:rsid w:val="000B4F0E"/>
    <w:rsid w:val="000B5BCD"/>
    <w:rsid w:val="000B724D"/>
    <w:rsid w:val="000C25BF"/>
    <w:rsid w:val="000C7797"/>
    <w:rsid w:val="000D4538"/>
    <w:rsid w:val="000E3E56"/>
    <w:rsid w:val="000E4275"/>
    <w:rsid w:val="000F0ADB"/>
    <w:rsid w:val="000F1F30"/>
    <w:rsid w:val="000F4D94"/>
    <w:rsid w:val="000F5CB8"/>
    <w:rsid w:val="000F6740"/>
    <w:rsid w:val="000F683C"/>
    <w:rsid w:val="001012CC"/>
    <w:rsid w:val="0010371B"/>
    <w:rsid w:val="00104584"/>
    <w:rsid w:val="00106266"/>
    <w:rsid w:val="00107270"/>
    <w:rsid w:val="00107E26"/>
    <w:rsid w:val="00110A40"/>
    <w:rsid w:val="001145A5"/>
    <w:rsid w:val="00122358"/>
    <w:rsid w:val="001228CE"/>
    <w:rsid w:val="0012700D"/>
    <w:rsid w:val="00132E91"/>
    <w:rsid w:val="001363ED"/>
    <w:rsid w:val="00137114"/>
    <w:rsid w:val="001378B3"/>
    <w:rsid w:val="00140115"/>
    <w:rsid w:val="00140119"/>
    <w:rsid w:val="00141DCE"/>
    <w:rsid w:val="00144197"/>
    <w:rsid w:val="00146756"/>
    <w:rsid w:val="0015323F"/>
    <w:rsid w:val="00155F5D"/>
    <w:rsid w:val="001673FF"/>
    <w:rsid w:val="00167A65"/>
    <w:rsid w:val="00170ED3"/>
    <w:rsid w:val="001710E1"/>
    <w:rsid w:val="00172404"/>
    <w:rsid w:val="00172C55"/>
    <w:rsid w:val="00174258"/>
    <w:rsid w:val="001779BF"/>
    <w:rsid w:val="001817CD"/>
    <w:rsid w:val="00182B87"/>
    <w:rsid w:val="00182EEE"/>
    <w:rsid w:val="001873C4"/>
    <w:rsid w:val="00195B60"/>
    <w:rsid w:val="0019640E"/>
    <w:rsid w:val="00196979"/>
    <w:rsid w:val="0019751B"/>
    <w:rsid w:val="0019756D"/>
    <w:rsid w:val="001A2739"/>
    <w:rsid w:val="001A64A3"/>
    <w:rsid w:val="001B4BB5"/>
    <w:rsid w:val="001C6080"/>
    <w:rsid w:val="001C6D2E"/>
    <w:rsid w:val="001D4270"/>
    <w:rsid w:val="001E00A0"/>
    <w:rsid w:val="001E0581"/>
    <w:rsid w:val="001E068D"/>
    <w:rsid w:val="001E0A84"/>
    <w:rsid w:val="001E2810"/>
    <w:rsid w:val="001E2A88"/>
    <w:rsid w:val="001E3A57"/>
    <w:rsid w:val="001E7477"/>
    <w:rsid w:val="001F1B87"/>
    <w:rsid w:val="001F1F3A"/>
    <w:rsid w:val="001F76CA"/>
    <w:rsid w:val="001F7725"/>
    <w:rsid w:val="00202B6E"/>
    <w:rsid w:val="0020381D"/>
    <w:rsid w:val="00205337"/>
    <w:rsid w:val="00206627"/>
    <w:rsid w:val="00206975"/>
    <w:rsid w:val="00206A30"/>
    <w:rsid w:val="00212C02"/>
    <w:rsid w:val="00215DA0"/>
    <w:rsid w:val="0022214B"/>
    <w:rsid w:val="00234A9B"/>
    <w:rsid w:val="002361D8"/>
    <w:rsid w:val="00237F59"/>
    <w:rsid w:val="00241975"/>
    <w:rsid w:val="00242314"/>
    <w:rsid w:val="00243413"/>
    <w:rsid w:val="0024593C"/>
    <w:rsid w:val="00245C66"/>
    <w:rsid w:val="00247092"/>
    <w:rsid w:val="0025110E"/>
    <w:rsid w:val="00252A1C"/>
    <w:rsid w:val="00254BC1"/>
    <w:rsid w:val="00260978"/>
    <w:rsid w:val="00266176"/>
    <w:rsid w:val="0027133D"/>
    <w:rsid w:val="00273083"/>
    <w:rsid w:val="002734E5"/>
    <w:rsid w:val="00281081"/>
    <w:rsid w:val="0028192B"/>
    <w:rsid w:val="002843E3"/>
    <w:rsid w:val="0028531B"/>
    <w:rsid w:val="0028731D"/>
    <w:rsid w:val="0028788D"/>
    <w:rsid w:val="0029022A"/>
    <w:rsid w:val="0029541B"/>
    <w:rsid w:val="00295B6E"/>
    <w:rsid w:val="002A0D2E"/>
    <w:rsid w:val="002A1FD0"/>
    <w:rsid w:val="002A3358"/>
    <w:rsid w:val="002B1D5D"/>
    <w:rsid w:val="002C1A00"/>
    <w:rsid w:val="002C1EE1"/>
    <w:rsid w:val="002C2728"/>
    <w:rsid w:val="002C49C8"/>
    <w:rsid w:val="002D13E6"/>
    <w:rsid w:val="002D1A01"/>
    <w:rsid w:val="002D5DE5"/>
    <w:rsid w:val="002D64F7"/>
    <w:rsid w:val="002E028E"/>
    <w:rsid w:val="002E4B81"/>
    <w:rsid w:val="002F567E"/>
    <w:rsid w:val="002F71BE"/>
    <w:rsid w:val="002F7458"/>
    <w:rsid w:val="0030095E"/>
    <w:rsid w:val="0030124E"/>
    <w:rsid w:val="00311E33"/>
    <w:rsid w:val="003135AB"/>
    <w:rsid w:val="0031571B"/>
    <w:rsid w:val="003239E7"/>
    <w:rsid w:val="00325BFC"/>
    <w:rsid w:val="00325F2F"/>
    <w:rsid w:val="0032746F"/>
    <w:rsid w:val="00330173"/>
    <w:rsid w:val="00332AE8"/>
    <w:rsid w:val="00334A7D"/>
    <w:rsid w:val="00334BF6"/>
    <w:rsid w:val="00334CA0"/>
    <w:rsid w:val="00335510"/>
    <w:rsid w:val="00335C07"/>
    <w:rsid w:val="00337058"/>
    <w:rsid w:val="00343126"/>
    <w:rsid w:val="00343BEA"/>
    <w:rsid w:val="003477D0"/>
    <w:rsid w:val="00351B43"/>
    <w:rsid w:val="00352F01"/>
    <w:rsid w:val="00354B11"/>
    <w:rsid w:val="003551E3"/>
    <w:rsid w:val="003576E7"/>
    <w:rsid w:val="003658DA"/>
    <w:rsid w:val="00366FB3"/>
    <w:rsid w:val="003740A6"/>
    <w:rsid w:val="00374652"/>
    <w:rsid w:val="00374DDD"/>
    <w:rsid w:val="00376EF6"/>
    <w:rsid w:val="00382C33"/>
    <w:rsid w:val="0038344C"/>
    <w:rsid w:val="0038395D"/>
    <w:rsid w:val="00390D27"/>
    <w:rsid w:val="003910F0"/>
    <w:rsid w:val="00392916"/>
    <w:rsid w:val="003955CF"/>
    <w:rsid w:val="003A07D0"/>
    <w:rsid w:val="003A10B5"/>
    <w:rsid w:val="003A23E4"/>
    <w:rsid w:val="003A45D4"/>
    <w:rsid w:val="003A6CD3"/>
    <w:rsid w:val="003A79F9"/>
    <w:rsid w:val="003B02A9"/>
    <w:rsid w:val="003B0F54"/>
    <w:rsid w:val="003B262A"/>
    <w:rsid w:val="003B296E"/>
    <w:rsid w:val="003B3D07"/>
    <w:rsid w:val="003B69D5"/>
    <w:rsid w:val="003B6D3B"/>
    <w:rsid w:val="003B7C59"/>
    <w:rsid w:val="003C76DA"/>
    <w:rsid w:val="003C7969"/>
    <w:rsid w:val="003D0C54"/>
    <w:rsid w:val="003D38FA"/>
    <w:rsid w:val="003D3E14"/>
    <w:rsid w:val="003D42C1"/>
    <w:rsid w:val="003D6BE6"/>
    <w:rsid w:val="003D7A37"/>
    <w:rsid w:val="003E4F22"/>
    <w:rsid w:val="003F1035"/>
    <w:rsid w:val="003F1E9B"/>
    <w:rsid w:val="003F2DCC"/>
    <w:rsid w:val="003F36A8"/>
    <w:rsid w:val="003F411E"/>
    <w:rsid w:val="003F4F81"/>
    <w:rsid w:val="003F5633"/>
    <w:rsid w:val="003F69DE"/>
    <w:rsid w:val="00405849"/>
    <w:rsid w:val="00413395"/>
    <w:rsid w:val="004139FF"/>
    <w:rsid w:val="00414F41"/>
    <w:rsid w:val="00415423"/>
    <w:rsid w:val="00421FAF"/>
    <w:rsid w:val="00424A9A"/>
    <w:rsid w:val="0042678C"/>
    <w:rsid w:val="004267B5"/>
    <w:rsid w:val="00426FAC"/>
    <w:rsid w:val="00427AB1"/>
    <w:rsid w:val="004304C5"/>
    <w:rsid w:val="00431864"/>
    <w:rsid w:val="004434E5"/>
    <w:rsid w:val="00445626"/>
    <w:rsid w:val="0044626B"/>
    <w:rsid w:val="00446D1C"/>
    <w:rsid w:val="00446FA3"/>
    <w:rsid w:val="00447C81"/>
    <w:rsid w:val="00452732"/>
    <w:rsid w:val="004578C4"/>
    <w:rsid w:val="00457FE6"/>
    <w:rsid w:val="00460F22"/>
    <w:rsid w:val="0046310A"/>
    <w:rsid w:val="0047060B"/>
    <w:rsid w:val="00471893"/>
    <w:rsid w:val="00471E67"/>
    <w:rsid w:val="0047342E"/>
    <w:rsid w:val="00475564"/>
    <w:rsid w:val="004811CE"/>
    <w:rsid w:val="004959DF"/>
    <w:rsid w:val="0049783B"/>
    <w:rsid w:val="004A2A2F"/>
    <w:rsid w:val="004A35A1"/>
    <w:rsid w:val="004A4D00"/>
    <w:rsid w:val="004A513D"/>
    <w:rsid w:val="004A5532"/>
    <w:rsid w:val="004A5A55"/>
    <w:rsid w:val="004B0CBE"/>
    <w:rsid w:val="004B24B3"/>
    <w:rsid w:val="004B36A1"/>
    <w:rsid w:val="004B4868"/>
    <w:rsid w:val="004B4EC5"/>
    <w:rsid w:val="004B7BE0"/>
    <w:rsid w:val="004C09BB"/>
    <w:rsid w:val="004C0D85"/>
    <w:rsid w:val="004C48BB"/>
    <w:rsid w:val="004C56EA"/>
    <w:rsid w:val="004D3AC9"/>
    <w:rsid w:val="004D5220"/>
    <w:rsid w:val="004E1EF9"/>
    <w:rsid w:val="004E668D"/>
    <w:rsid w:val="004F43F1"/>
    <w:rsid w:val="004F53CB"/>
    <w:rsid w:val="004F571A"/>
    <w:rsid w:val="00502C9A"/>
    <w:rsid w:val="0050515B"/>
    <w:rsid w:val="005068C5"/>
    <w:rsid w:val="00507BE0"/>
    <w:rsid w:val="00511916"/>
    <w:rsid w:val="00514CB9"/>
    <w:rsid w:val="00515145"/>
    <w:rsid w:val="00520975"/>
    <w:rsid w:val="00521973"/>
    <w:rsid w:val="005228CE"/>
    <w:rsid w:val="00523710"/>
    <w:rsid w:val="00526037"/>
    <w:rsid w:val="005264AC"/>
    <w:rsid w:val="005311E4"/>
    <w:rsid w:val="0053421D"/>
    <w:rsid w:val="005347A0"/>
    <w:rsid w:val="00535A82"/>
    <w:rsid w:val="00536AEE"/>
    <w:rsid w:val="00544AAB"/>
    <w:rsid w:val="005502D6"/>
    <w:rsid w:val="0055167B"/>
    <w:rsid w:val="00551BBC"/>
    <w:rsid w:val="005655E5"/>
    <w:rsid w:val="00565CEF"/>
    <w:rsid w:val="00565FDF"/>
    <w:rsid w:val="00566834"/>
    <w:rsid w:val="0057069E"/>
    <w:rsid w:val="00572D5C"/>
    <w:rsid w:val="00574971"/>
    <w:rsid w:val="00576A57"/>
    <w:rsid w:val="00591385"/>
    <w:rsid w:val="00593A4C"/>
    <w:rsid w:val="005948E5"/>
    <w:rsid w:val="00595DC0"/>
    <w:rsid w:val="005A7253"/>
    <w:rsid w:val="005A7B0A"/>
    <w:rsid w:val="005B0028"/>
    <w:rsid w:val="005B45EA"/>
    <w:rsid w:val="005B5DC6"/>
    <w:rsid w:val="005B6BB7"/>
    <w:rsid w:val="005C0001"/>
    <w:rsid w:val="005C117B"/>
    <w:rsid w:val="005C48BF"/>
    <w:rsid w:val="005C600D"/>
    <w:rsid w:val="005C6366"/>
    <w:rsid w:val="005C69F3"/>
    <w:rsid w:val="005C740F"/>
    <w:rsid w:val="005D04FA"/>
    <w:rsid w:val="005D1635"/>
    <w:rsid w:val="005D3E79"/>
    <w:rsid w:val="005E1679"/>
    <w:rsid w:val="005E3DEF"/>
    <w:rsid w:val="005E48C9"/>
    <w:rsid w:val="005E4D20"/>
    <w:rsid w:val="005E7CAC"/>
    <w:rsid w:val="005F19A5"/>
    <w:rsid w:val="005F58A8"/>
    <w:rsid w:val="005F5975"/>
    <w:rsid w:val="00601555"/>
    <w:rsid w:val="00603CB2"/>
    <w:rsid w:val="00612D6D"/>
    <w:rsid w:val="0061397C"/>
    <w:rsid w:val="00613ADE"/>
    <w:rsid w:val="00615828"/>
    <w:rsid w:val="00615F12"/>
    <w:rsid w:val="00620376"/>
    <w:rsid w:val="0062062E"/>
    <w:rsid w:val="006208E6"/>
    <w:rsid w:val="006220E4"/>
    <w:rsid w:val="006225E4"/>
    <w:rsid w:val="0062508F"/>
    <w:rsid w:val="00625721"/>
    <w:rsid w:val="00630052"/>
    <w:rsid w:val="006308FB"/>
    <w:rsid w:val="00633249"/>
    <w:rsid w:val="00637489"/>
    <w:rsid w:val="00640CD9"/>
    <w:rsid w:val="00641299"/>
    <w:rsid w:val="00642321"/>
    <w:rsid w:val="00642ADA"/>
    <w:rsid w:val="006430BE"/>
    <w:rsid w:val="00645F7D"/>
    <w:rsid w:val="006503C1"/>
    <w:rsid w:val="00654674"/>
    <w:rsid w:val="00657BF7"/>
    <w:rsid w:val="00664557"/>
    <w:rsid w:val="006730FC"/>
    <w:rsid w:val="0067455A"/>
    <w:rsid w:val="00674641"/>
    <w:rsid w:val="0067492A"/>
    <w:rsid w:val="00675604"/>
    <w:rsid w:val="006802CD"/>
    <w:rsid w:val="0068207F"/>
    <w:rsid w:val="00683411"/>
    <w:rsid w:val="00686220"/>
    <w:rsid w:val="006867D0"/>
    <w:rsid w:val="00686F60"/>
    <w:rsid w:val="00687B77"/>
    <w:rsid w:val="006943BB"/>
    <w:rsid w:val="00696DC8"/>
    <w:rsid w:val="00696F71"/>
    <w:rsid w:val="006976E5"/>
    <w:rsid w:val="006A0325"/>
    <w:rsid w:val="006A5E3C"/>
    <w:rsid w:val="006A665F"/>
    <w:rsid w:val="006C0808"/>
    <w:rsid w:val="006C36A1"/>
    <w:rsid w:val="006C3E7C"/>
    <w:rsid w:val="006C54D4"/>
    <w:rsid w:val="006C7EB4"/>
    <w:rsid w:val="006D4CA9"/>
    <w:rsid w:val="006E1262"/>
    <w:rsid w:val="006E2DBA"/>
    <w:rsid w:val="006E2F03"/>
    <w:rsid w:val="006E4BE9"/>
    <w:rsid w:val="006E6152"/>
    <w:rsid w:val="006F1170"/>
    <w:rsid w:val="006F35DA"/>
    <w:rsid w:val="006F3CC3"/>
    <w:rsid w:val="006F3F5D"/>
    <w:rsid w:val="00705912"/>
    <w:rsid w:val="00717887"/>
    <w:rsid w:val="00720F4E"/>
    <w:rsid w:val="00727105"/>
    <w:rsid w:val="00740B6A"/>
    <w:rsid w:val="0074103C"/>
    <w:rsid w:val="0074423B"/>
    <w:rsid w:val="007448F4"/>
    <w:rsid w:val="00745753"/>
    <w:rsid w:val="00746C98"/>
    <w:rsid w:val="00746DB3"/>
    <w:rsid w:val="00754BDD"/>
    <w:rsid w:val="007563FF"/>
    <w:rsid w:val="0076147E"/>
    <w:rsid w:val="0076451E"/>
    <w:rsid w:val="00774E23"/>
    <w:rsid w:val="007812E5"/>
    <w:rsid w:val="0078466D"/>
    <w:rsid w:val="0078557B"/>
    <w:rsid w:val="00791123"/>
    <w:rsid w:val="00792021"/>
    <w:rsid w:val="00794F3C"/>
    <w:rsid w:val="00797224"/>
    <w:rsid w:val="007A0801"/>
    <w:rsid w:val="007A573E"/>
    <w:rsid w:val="007B04B5"/>
    <w:rsid w:val="007B071C"/>
    <w:rsid w:val="007B1C31"/>
    <w:rsid w:val="007B793E"/>
    <w:rsid w:val="007C5589"/>
    <w:rsid w:val="007C686C"/>
    <w:rsid w:val="007D049F"/>
    <w:rsid w:val="007D0EA6"/>
    <w:rsid w:val="007D211E"/>
    <w:rsid w:val="007D3F05"/>
    <w:rsid w:val="007D4943"/>
    <w:rsid w:val="007D69CA"/>
    <w:rsid w:val="007D7D9D"/>
    <w:rsid w:val="007E1095"/>
    <w:rsid w:val="007E1847"/>
    <w:rsid w:val="007F2525"/>
    <w:rsid w:val="007F263D"/>
    <w:rsid w:val="007F6011"/>
    <w:rsid w:val="00800186"/>
    <w:rsid w:val="008077A8"/>
    <w:rsid w:val="00811CB4"/>
    <w:rsid w:val="00812CBA"/>
    <w:rsid w:val="008138FC"/>
    <w:rsid w:val="008165F0"/>
    <w:rsid w:val="008206E5"/>
    <w:rsid w:val="008213F4"/>
    <w:rsid w:val="0082152D"/>
    <w:rsid w:val="00825D94"/>
    <w:rsid w:val="0082604E"/>
    <w:rsid w:val="00830218"/>
    <w:rsid w:val="00836CB3"/>
    <w:rsid w:val="0083718F"/>
    <w:rsid w:val="008414BF"/>
    <w:rsid w:val="00841FE8"/>
    <w:rsid w:val="008426FD"/>
    <w:rsid w:val="00842DBC"/>
    <w:rsid w:val="00845B69"/>
    <w:rsid w:val="0084661A"/>
    <w:rsid w:val="00847253"/>
    <w:rsid w:val="008516C9"/>
    <w:rsid w:val="00851BF1"/>
    <w:rsid w:val="00856FCF"/>
    <w:rsid w:val="0086348E"/>
    <w:rsid w:val="00867485"/>
    <w:rsid w:val="00877896"/>
    <w:rsid w:val="008807DF"/>
    <w:rsid w:val="00882A9B"/>
    <w:rsid w:val="00883EB8"/>
    <w:rsid w:val="00885B25"/>
    <w:rsid w:val="00891A75"/>
    <w:rsid w:val="00891DA4"/>
    <w:rsid w:val="0089441D"/>
    <w:rsid w:val="00895B8E"/>
    <w:rsid w:val="008A43A0"/>
    <w:rsid w:val="008A7F09"/>
    <w:rsid w:val="008B452A"/>
    <w:rsid w:val="008B6B23"/>
    <w:rsid w:val="008C046B"/>
    <w:rsid w:val="008C16B7"/>
    <w:rsid w:val="008C599A"/>
    <w:rsid w:val="008C5F65"/>
    <w:rsid w:val="008C72B4"/>
    <w:rsid w:val="008D0B82"/>
    <w:rsid w:val="008D168A"/>
    <w:rsid w:val="008D2235"/>
    <w:rsid w:val="008D3A9B"/>
    <w:rsid w:val="008D5541"/>
    <w:rsid w:val="008D6F1B"/>
    <w:rsid w:val="008E3DC0"/>
    <w:rsid w:val="008E4F6B"/>
    <w:rsid w:val="008E66D3"/>
    <w:rsid w:val="008E698E"/>
    <w:rsid w:val="008E6E3E"/>
    <w:rsid w:val="008E771D"/>
    <w:rsid w:val="008F4F4C"/>
    <w:rsid w:val="008F5179"/>
    <w:rsid w:val="008F6220"/>
    <w:rsid w:val="008F62B2"/>
    <w:rsid w:val="00902C48"/>
    <w:rsid w:val="00903990"/>
    <w:rsid w:val="0091261A"/>
    <w:rsid w:val="00914F3B"/>
    <w:rsid w:val="009171E8"/>
    <w:rsid w:val="00920AF1"/>
    <w:rsid w:val="00921CC1"/>
    <w:rsid w:val="00925524"/>
    <w:rsid w:val="00927C9C"/>
    <w:rsid w:val="0093455D"/>
    <w:rsid w:val="00935FC7"/>
    <w:rsid w:val="009506C1"/>
    <w:rsid w:val="0095108D"/>
    <w:rsid w:val="0095228D"/>
    <w:rsid w:val="00952572"/>
    <w:rsid w:val="00953B94"/>
    <w:rsid w:val="00957B54"/>
    <w:rsid w:val="0096021C"/>
    <w:rsid w:val="00961C21"/>
    <w:rsid w:val="009627E1"/>
    <w:rsid w:val="00964F39"/>
    <w:rsid w:val="009737FE"/>
    <w:rsid w:val="00974C9D"/>
    <w:rsid w:val="009803ED"/>
    <w:rsid w:val="00981805"/>
    <w:rsid w:val="00981EB7"/>
    <w:rsid w:val="00983EF0"/>
    <w:rsid w:val="00984C62"/>
    <w:rsid w:val="00986087"/>
    <w:rsid w:val="009916F0"/>
    <w:rsid w:val="00992C2D"/>
    <w:rsid w:val="009931EA"/>
    <w:rsid w:val="009935A0"/>
    <w:rsid w:val="00996604"/>
    <w:rsid w:val="009A3EFF"/>
    <w:rsid w:val="009A7026"/>
    <w:rsid w:val="009A775A"/>
    <w:rsid w:val="009C4184"/>
    <w:rsid w:val="009D4D26"/>
    <w:rsid w:val="009E1BB5"/>
    <w:rsid w:val="009E4D75"/>
    <w:rsid w:val="009E5132"/>
    <w:rsid w:val="009E6A7E"/>
    <w:rsid w:val="009F0D8F"/>
    <w:rsid w:val="009F11DD"/>
    <w:rsid w:val="009F2A2C"/>
    <w:rsid w:val="009F6FEF"/>
    <w:rsid w:val="00A104C3"/>
    <w:rsid w:val="00A11477"/>
    <w:rsid w:val="00A12A22"/>
    <w:rsid w:val="00A13DB8"/>
    <w:rsid w:val="00A145F4"/>
    <w:rsid w:val="00A15C88"/>
    <w:rsid w:val="00A1715A"/>
    <w:rsid w:val="00A2012B"/>
    <w:rsid w:val="00A20548"/>
    <w:rsid w:val="00A254D4"/>
    <w:rsid w:val="00A26DF0"/>
    <w:rsid w:val="00A27030"/>
    <w:rsid w:val="00A274C8"/>
    <w:rsid w:val="00A3272C"/>
    <w:rsid w:val="00A32DA4"/>
    <w:rsid w:val="00A3406D"/>
    <w:rsid w:val="00A40BBF"/>
    <w:rsid w:val="00A44683"/>
    <w:rsid w:val="00A461E0"/>
    <w:rsid w:val="00A47671"/>
    <w:rsid w:val="00A47E71"/>
    <w:rsid w:val="00A50918"/>
    <w:rsid w:val="00A5180C"/>
    <w:rsid w:val="00A61575"/>
    <w:rsid w:val="00A6203C"/>
    <w:rsid w:val="00A63FD5"/>
    <w:rsid w:val="00A64BD4"/>
    <w:rsid w:val="00A66FC6"/>
    <w:rsid w:val="00A717E2"/>
    <w:rsid w:val="00A81C09"/>
    <w:rsid w:val="00A837DC"/>
    <w:rsid w:val="00A86921"/>
    <w:rsid w:val="00A87437"/>
    <w:rsid w:val="00A87447"/>
    <w:rsid w:val="00AA1468"/>
    <w:rsid w:val="00AA1F9F"/>
    <w:rsid w:val="00AA60FD"/>
    <w:rsid w:val="00AA7475"/>
    <w:rsid w:val="00AB1928"/>
    <w:rsid w:val="00AB19D4"/>
    <w:rsid w:val="00AB205E"/>
    <w:rsid w:val="00AB792E"/>
    <w:rsid w:val="00AC0895"/>
    <w:rsid w:val="00AC1D18"/>
    <w:rsid w:val="00AC2029"/>
    <w:rsid w:val="00AC3F19"/>
    <w:rsid w:val="00AC6479"/>
    <w:rsid w:val="00AD1E95"/>
    <w:rsid w:val="00AD40EF"/>
    <w:rsid w:val="00AD560B"/>
    <w:rsid w:val="00AD5E30"/>
    <w:rsid w:val="00AE4212"/>
    <w:rsid w:val="00AE5D92"/>
    <w:rsid w:val="00AE5F4F"/>
    <w:rsid w:val="00AE6FCB"/>
    <w:rsid w:val="00AE73E4"/>
    <w:rsid w:val="00AF09D8"/>
    <w:rsid w:val="00AF35D8"/>
    <w:rsid w:val="00AF5752"/>
    <w:rsid w:val="00B0129D"/>
    <w:rsid w:val="00B01F93"/>
    <w:rsid w:val="00B020DA"/>
    <w:rsid w:val="00B05D1E"/>
    <w:rsid w:val="00B113EF"/>
    <w:rsid w:val="00B1476D"/>
    <w:rsid w:val="00B2068F"/>
    <w:rsid w:val="00B22463"/>
    <w:rsid w:val="00B273AA"/>
    <w:rsid w:val="00B30B9E"/>
    <w:rsid w:val="00B35579"/>
    <w:rsid w:val="00B36E0C"/>
    <w:rsid w:val="00B41200"/>
    <w:rsid w:val="00B41803"/>
    <w:rsid w:val="00B4440C"/>
    <w:rsid w:val="00B44849"/>
    <w:rsid w:val="00B466BA"/>
    <w:rsid w:val="00B527AC"/>
    <w:rsid w:val="00B55BAC"/>
    <w:rsid w:val="00B5792F"/>
    <w:rsid w:val="00B57E71"/>
    <w:rsid w:val="00B629A9"/>
    <w:rsid w:val="00B73002"/>
    <w:rsid w:val="00B75223"/>
    <w:rsid w:val="00B848E2"/>
    <w:rsid w:val="00B868AF"/>
    <w:rsid w:val="00B87792"/>
    <w:rsid w:val="00B87999"/>
    <w:rsid w:val="00B879A3"/>
    <w:rsid w:val="00B92C70"/>
    <w:rsid w:val="00B96CB4"/>
    <w:rsid w:val="00BA0319"/>
    <w:rsid w:val="00BA06DA"/>
    <w:rsid w:val="00BA3674"/>
    <w:rsid w:val="00BA4955"/>
    <w:rsid w:val="00BA73B2"/>
    <w:rsid w:val="00BB00F2"/>
    <w:rsid w:val="00BB388A"/>
    <w:rsid w:val="00BC008C"/>
    <w:rsid w:val="00BC1F54"/>
    <w:rsid w:val="00BC7BA6"/>
    <w:rsid w:val="00BD414F"/>
    <w:rsid w:val="00BD62D9"/>
    <w:rsid w:val="00BD72AD"/>
    <w:rsid w:val="00BE2AF0"/>
    <w:rsid w:val="00BF103D"/>
    <w:rsid w:val="00BF1486"/>
    <w:rsid w:val="00BF4E7C"/>
    <w:rsid w:val="00BF7133"/>
    <w:rsid w:val="00BF7CD7"/>
    <w:rsid w:val="00C0360D"/>
    <w:rsid w:val="00C04ED8"/>
    <w:rsid w:val="00C054B9"/>
    <w:rsid w:val="00C07D70"/>
    <w:rsid w:val="00C10FEE"/>
    <w:rsid w:val="00C1547A"/>
    <w:rsid w:val="00C15AED"/>
    <w:rsid w:val="00C215E7"/>
    <w:rsid w:val="00C22CF4"/>
    <w:rsid w:val="00C24081"/>
    <w:rsid w:val="00C3084D"/>
    <w:rsid w:val="00C345E5"/>
    <w:rsid w:val="00C355BC"/>
    <w:rsid w:val="00C44959"/>
    <w:rsid w:val="00C516BE"/>
    <w:rsid w:val="00C52709"/>
    <w:rsid w:val="00C538CC"/>
    <w:rsid w:val="00C618AB"/>
    <w:rsid w:val="00C669F5"/>
    <w:rsid w:val="00C671E8"/>
    <w:rsid w:val="00C7179E"/>
    <w:rsid w:val="00C72251"/>
    <w:rsid w:val="00C72C69"/>
    <w:rsid w:val="00C7454C"/>
    <w:rsid w:val="00C77634"/>
    <w:rsid w:val="00C80CC9"/>
    <w:rsid w:val="00C873AE"/>
    <w:rsid w:val="00C95127"/>
    <w:rsid w:val="00C96227"/>
    <w:rsid w:val="00CA2D4F"/>
    <w:rsid w:val="00CB031C"/>
    <w:rsid w:val="00CB1988"/>
    <w:rsid w:val="00CB2127"/>
    <w:rsid w:val="00CB5F5F"/>
    <w:rsid w:val="00CB66F7"/>
    <w:rsid w:val="00CC0762"/>
    <w:rsid w:val="00CC282D"/>
    <w:rsid w:val="00CC2F8B"/>
    <w:rsid w:val="00CC7AA6"/>
    <w:rsid w:val="00CD0CA5"/>
    <w:rsid w:val="00CD6DC3"/>
    <w:rsid w:val="00CE3680"/>
    <w:rsid w:val="00CE3BB7"/>
    <w:rsid w:val="00CE4DA5"/>
    <w:rsid w:val="00CE6763"/>
    <w:rsid w:val="00CE7750"/>
    <w:rsid w:val="00CF147D"/>
    <w:rsid w:val="00CF6611"/>
    <w:rsid w:val="00CF787D"/>
    <w:rsid w:val="00D02860"/>
    <w:rsid w:val="00D05B72"/>
    <w:rsid w:val="00D06130"/>
    <w:rsid w:val="00D074F3"/>
    <w:rsid w:val="00D1007B"/>
    <w:rsid w:val="00D1256B"/>
    <w:rsid w:val="00D1775C"/>
    <w:rsid w:val="00D20219"/>
    <w:rsid w:val="00D20379"/>
    <w:rsid w:val="00D20575"/>
    <w:rsid w:val="00D266B0"/>
    <w:rsid w:val="00D27288"/>
    <w:rsid w:val="00D277AE"/>
    <w:rsid w:val="00D31CFB"/>
    <w:rsid w:val="00D37011"/>
    <w:rsid w:val="00D372F9"/>
    <w:rsid w:val="00D37D0B"/>
    <w:rsid w:val="00D37D92"/>
    <w:rsid w:val="00D41443"/>
    <w:rsid w:val="00D428B0"/>
    <w:rsid w:val="00D42B2E"/>
    <w:rsid w:val="00D44CAA"/>
    <w:rsid w:val="00D50C32"/>
    <w:rsid w:val="00D51CAE"/>
    <w:rsid w:val="00D5558A"/>
    <w:rsid w:val="00D5572E"/>
    <w:rsid w:val="00D5688A"/>
    <w:rsid w:val="00D62E8C"/>
    <w:rsid w:val="00D64F9E"/>
    <w:rsid w:val="00D7518A"/>
    <w:rsid w:val="00D769C7"/>
    <w:rsid w:val="00D801E7"/>
    <w:rsid w:val="00D816DB"/>
    <w:rsid w:val="00D907BB"/>
    <w:rsid w:val="00D95549"/>
    <w:rsid w:val="00D96372"/>
    <w:rsid w:val="00DA1712"/>
    <w:rsid w:val="00DA7350"/>
    <w:rsid w:val="00DB6E72"/>
    <w:rsid w:val="00DB7BFB"/>
    <w:rsid w:val="00DD0535"/>
    <w:rsid w:val="00DD5489"/>
    <w:rsid w:val="00DD7B85"/>
    <w:rsid w:val="00E03F4C"/>
    <w:rsid w:val="00E07B9A"/>
    <w:rsid w:val="00E14C38"/>
    <w:rsid w:val="00E22D23"/>
    <w:rsid w:val="00E24E4E"/>
    <w:rsid w:val="00E260BD"/>
    <w:rsid w:val="00E30EC9"/>
    <w:rsid w:val="00E31A39"/>
    <w:rsid w:val="00E32EE4"/>
    <w:rsid w:val="00E33B51"/>
    <w:rsid w:val="00E37488"/>
    <w:rsid w:val="00E42207"/>
    <w:rsid w:val="00E42CD2"/>
    <w:rsid w:val="00E43A7C"/>
    <w:rsid w:val="00E43F5D"/>
    <w:rsid w:val="00E454D4"/>
    <w:rsid w:val="00E462CF"/>
    <w:rsid w:val="00E46A95"/>
    <w:rsid w:val="00E46B6F"/>
    <w:rsid w:val="00E6176E"/>
    <w:rsid w:val="00E6244B"/>
    <w:rsid w:val="00E73CCE"/>
    <w:rsid w:val="00E80CC8"/>
    <w:rsid w:val="00E8107C"/>
    <w:rsid w:val="00E871E3"/>
    <w:rsid w:val="00E87861"/>
    <w:rsid w:val="00E90FB8"/>
    <w:rsid w:val="00E94836"/>
    <w:rsid w:val="00E979F0"/>
    <w:rsid w:val="00EA5CED"/>
    <w:rsid w:val="00EB08D2"/>
    <w:rsid w:val="00EB7847"/>
    <w:rsid w:val="00EC2E37"/>
    <w:rsid w:val="00EC4286"/>
    <w:rsid w:val="00ED1F6B"/>
    <w:rsid w:val="00ED71C4"/>
    <w:rsid w:val="00EE0A42"/>
    <w:rsid w:val="00EE1A5F"/>
    <w:rsid w:val="00EE6A16"/>
    <w:rsid w:val="00EE6DB7"/>
    <w:rsid w:val="00EE75BA"/>
    <w:rsid w:val="00F01266"/>
    <w:rsid w:val="00F024AC"/>
    <w:rsid w:val="00F04576"/>
    <w:rsid w:val="00F054A5"/>
    <w:rsid w:val="00F05784"/>
    <w:rsid w:val="00F131A3"/>
    <w:rsid w:val="00F20534"/>
    <w:rsid w:val="00F23AFE"/>
    <w:rsid w:val="00F2419D"/>
    <w:rsid w:val="00F25527"/>
    <w:rsid w:val="00F2552D"/>
    <w:rsid w:val="00F26939"/>
    <w:rsid w:val="00F275A3"/>
    <w:rsid w:val="00F3123B"/>
    <w:rsid w:val="00F32CE2"/>
    <w:rsid w:val="00F3620B"/>
    <w:rsid w:val="00F36BF8"/>
    <w:rsid w:val="00F40599"/>
    <w:rsid w:val="00F416DA"/>
    <w:rsid w:val="00F43EBC"/>
    <w:rsid w:val="00F443DA"/>
    <w:rsid w:val="00F44DAB"/>
    <w:rsid w:val="00F50C95"/>
    <w:rsid w:val="00F55805"/>
    <w:rsid w:val="00F6046C"/>
    <w:rsid w:val="00F6160A"/>
    <w:rsid w:val="00F62BC0"/>
    <w:rsid w:val="00F65E51"/>
    <w:rsid w:val="00F738DB"/>
    <w:rsid w:val="00F7420A"/>
    <w:rsid w:val="00F75CEC"/>
    <w:rsid w:val="00F775B3"/>
    <w:rsid w:val="00F77A2F"/>
    <w:rsid w:val="00F820AC"/>
    <w:rsid w:val="00F82FAB"/>
    <w:rsid w:val="00F8422B"/>
    <w:rsid w:val="00F845A9"/>
    <w:rsid w:val="00F84D40"/>
    <w:rsid w:val="00F90375"/>
    <w:rsid w:val="00F90B09"/>
    <w:rsid w:val="00FA3417"/>
    <w:rsid w:val="00FB14B8"/>
    <w:rsid w:val="00FB50C4"/>
    <w:rsid w:val="00FB5B80"/>
    <w:rsid w:val="00FB6874"/>
    <w:rsid w:val="00FC3DB9"/>
    <w:rsid w:val="00FC556A"/>
    <w:rsid w:val="00FD3DC2"/>
    <w:rsid w:val="00FD7302"/>
    <w:rsid w:val="00FE3461"/>
    <w:rsid w:val="00FE6932"/>
    <w:rsid w:val="00FE6C08"/>
    <w:rsid w:val="00FF0673"/>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08CDD"/>
  <w15:docId w15:val="{40B905F4-FF84-4E2B-A75D-F1CBB76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4E"/>
    <w:rPr>
      <w:rFonts w:ascii="Century Gothic" w:hAnsi="Century Gothic"/>
      <w:sz w:val="24"/>
      <w:szCs w:val="24"/>
    </w:rPr>
  </w:style>
  <w:style w:type="paragraph" w:styleId="Heading5">
    <w:name w:val="heading 5"/>
    <w:basedOn w:val="Normal"/>
    <w:next w:val="Normal"/>
    <w:link w:val="Heading5Char"/>
    <w:qFormat/>
    <w:rsid w:val="00BF103D"/>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F5D"/>
    <w:rPr>
      <w:rFonts w:ascii="Century Gothic" w:hAnsi="Century Gothic"/>
      <w:sz w:val="24"/>
      <w:szCs w:val="24"/>
    </w:rPr>
  </w:style>
  <w:style w:type="character" w:customStyle="1" w:styleId="Heading5Char">
    <w:name w:val="Heading 5 Char"/>
    <w:basedOn w:val="DefaultParagraphFont"/>
    <w:link w:val="Heading5"/>
    <w:rsid w:val="00BF103D"/>
    <w:rPr>
      <w:rFonts w:ascii="Arial" w:hAnsi="Arial" w:cs="Arial"/>
      <w:b/>
      <w:bCs/>
      <w:color w:val="993366"/>
      <w:sz w:val="28"/>
      <w:szCs w:val="24"/>
    </w:rPr>
  </w:style>
  <w:style w:type="character" w:styleId="CommentReference">
    <w:name w:val="annotation reference"/>
    <w:basedOn w:val="DefaultParagraphFont"/>
    <w:semiHidden/>
    <w:unhideWhenUsed/>
    <w:rsid w:val="00F416DA"/>
    <w:rPr>
      <w:sz w:val="16"/>
      <w:szCs w:val="16"/>
    </w:rPr>
  </w:style>
  <w:style w:type="paragraph" w:styleId="CommentText">
    <w:name w:val="annotation text"/>
    <w:basedOn w:val="Normal"/>
    <w:link w:val="CommentTextChar"/>
    <w:semiHidden/>
    <w:unhideWhenUsed/>
    <w:rsid w:val="00F416DA"/>
    <w:rPr>
      <w:sz w:val="20"/>
      <w:szCs w:val="20"/>
    </w:rPr>
  </w:style>
  <w:style w:type="character" w:customStyle="1" w:styleId="CommentTextChar">
    <w:name w:val="Comment Text Char"/>
    <w:basedOn w:val="DefaultParagraphFont"/>
    <w:link w:val="CommentText"/>
    <w:semiHidden/>
    <w:rsid w:val="00F416DA"/>
    <w:rPr>
      <w:rFonts w:ascii="Century Gothic" w:hAnsi="Century Gothic"/>
    </w:rPr>
  </w:style>
  <w:style w:type="paragraph" w:styleId="CommentSubject">
    <w:name w:val="annotation subject"/>
    <w:basedOn w:val="CommentText"/>
    <w:next w:val="CommentText"/>
    <w:link w:val="CommentSubjectChar"/>
    <w:semiHidden/>
    <w:unhideWhenUsed/>
    <w:rsid w:val="00F416DA"/>
    <w:rPr>
      <w:b/>
      <w:bCs/>
    </w:rPr>
  </w:style>
  <w:style w:type="character" w:customStyle="1" w:styleId="CommentSubjectChar">
    <w:name w:val="Comment Subject Char"/>
    <w:basedOn w:val="CommentTextChar"/>
    <w:link w:val="CommentSubject"/>
    <w:semiHidden/>
    <w:rsid w:val="00F416DA"/>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41">
      <w:bodyDiv w:val="1"/>
      <w:marLeft w:val="0"/>
      <w:marRight w:val="0"/>
      <w:marTop w:val="0"/>
      <w:marBottom w:val="0"/>
      <w:divBdr>
        <w:top w:val="none" w:sz="0" w:space="0" w:color="auto"/>
        <w:left w:val="none" w:sz="0" w:space="0" w:color="auto"/>
        <w:bottom w:val="none" w:sz="0" w:space="0" w:color="auto"/>
        <w:right w:val="none" w:sz="0" w:space="0" w:color="auto"/>
      </w:divBdr>
    </w:div>
    <w:div w:id="5740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D32BD-92F5-4E54-BEEA-7A5FEABF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 Murphy</dc:creator>
  <cp:lastModifiedBy>Nicole Miller</cp:lastModifiedBy>
  <cp:revision>2</cp:revision>
  <cp:lastPrinted>2019-09-09T13:14:00Z</cp:lastPrinted>
  <dcterms:created xsi:type="dcterms:W3CDTF">2020-01-24T16:06:00Z</dcterms:created>
  <dcterms:modified xsi:type="dcterms:W3CDTF">2020-01-24T16:06:00Z</dcterms:modified>
</cp:coreProperties>
</file>